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55" w:rsidRPr="00114F55" w:rsidRDefault="00114F55" w:rsidP="00114F55">
      <w:pPr>
        <w:spacing w:after="0" w:line="240" w:lineRule="auto"/>
        <w:ind w:left="720" w:hanging="720"/>
        <w:jc w:val="center"/>
        <w:rPr>
          <w:rFonts w:ascii="Times New Roman" w:eastAsia="Times New Roman" w:hAnsi="Times New Roman" w:cs="Times New Roman"/>
          <w:b/>
          <w:sz w:val="23"/>
          <w:szCs w:val="23"/>
          <w:lang w:val="lv-LV" w:eastAsia="lv-LV"/>
        </w:rPr>
      </w:pPr>
      <w:r w:rsidRPr="00114F55">
        <w:rPr>
          <w:rFonts w:ascii="Times New Roman" w:eastAsia="Times New Roman" w:hAnsi="Times New Roman" w:cs="Times New Roman"/>
          <w:b/>
          <w:sz w:val="23"/>
          <w:szCs w:val="23"/>
          <w:lang w:val="lv-LV" w:eastAsia="lv-LV"/>
        </w:rPr>
        <w:t>LĪGUMS</w:t>
      </w:r>
    </w:p>
    <w:p w:rsidR="00114F55" w:rsidRPr="00114F55" w:rsidRDefault="00114F55" w:rsidP="00114F55">
      <w:pPr>
        <w:spacing w:after="0" w:line="240" w:lineRule="auto"/>
        <w:jc w:val="center"/>
        <w:rPr>
          <w:rFonts w:ascii="Times New Roman" w:eastAsia="Times New Roman" w:hAnsi="Times New Roman" w:cs="Times New Roman"/>
          <w:b/>
          <w:bCs/>
          <w:sz w:val="24"/>
          <w:szCs w:val="24"/>
          <w:lang w:val="lv-LV" w:eastAsia="ar-SA"/>
        </w:rPr>
      </w:pPr>
      <w:r w:rsidRPr="00114F55">
        <w:rPr>
          <w:rFonts w:ascii="Times New Roman" w:eastAsia="Times New Roman" w:hAnsi="Times New Roman" w:cs="Times New Roman"/>
          <w:b/>
          <w:bCs/>
          <w:sz w:val="24"/>
          <w:lang w:val="lv-LV"/>
        </w:rPr>
        <w:t xml:space="preserve">par </w:t>
      </w:r>
      <w:r w:rsidRPr="00114F55">
        <w:rPr>
          <w:rFonts w:ascii="Times New Roman" w:eastAsia="Times New Roman" w:hAnsi="Times New Roman" w:cs="Times New Roman"/>
          <w:b/>
          <w:bCs/>
          <w:sz w:val="24"/>
          <w:szCs w:val="28"/>
          <w:lang w:val="lv-LV" w:eastAsia="ar-SA"/>
        </w:rPr>
        <w:t xml:space="preserve">apsardzes pakalpojumu sniegšanu </w:t>
      </w:r>
      <w:r w:rsidRPr="00114F55">
        <w:rPr>
          <w:rFonts w:ascii="Times New Roman" w:eastAsia="Times New Roman" w:hAnsi="Times New Roman" w:cs="Times New Roman"/>
          <w:b/>
          <w:sz w:val="24"/>
          <w:szCs w:val="28"/>
          <w:lang w:val="lv-LV" w:eastAsia="lv-LV"/>
        </w:rPr>
        <w:t>Daugavpils pilsētas pašvaldības iestādei “Daugavpils Marka Rotko mākslas centrs”</w:t>
      </w:r>
    </w:p>
    <w:p w:rsidR="00114F55" w:rsidRPr="00114F55" w:rsidRDefault="00114F55" w:rsidP="00114F55">
      <w:pPr>
        <w:spacing w:after="0" w:line="240" w:lineRule="auto"/>
        <w:jc w:val="center"/>
        <w:rPr>
          <w:rFonts w:ascii="Times New Roman" w:eastAsia="Times New Roman" w:hAnsi="Times New Roman" w:cs="Times New Roman"/>
          <w:sz w:val="24"/>
          <w:szCs w:val="24"/>
          <w:lang w:val="lv-LV"/>
        </w:rPr>
      </w:pPr>
    </w:p>
    <w:p w:rsidR="00114F55" w:rsidRPr="00114F55" w:rsidRDefault="00114F55" w:rsidP="00114F55">
      <w:pPr>
        <w:spacing w:after="0" w:line="240" w:lineRule="auto"/>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 xml:space="preserve">Daugavpils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EB240B">
        <w:rPr>
          <w:rFonts w:ascii="Times New Roman" w:eastAsia="Times New Roman" w:hAnsi="Times New Roman" w:cs="Times New Roman"/>
          <w:sz w:val="24"/>
          <w:szCs w:val="24"/>
          <w:lang w:val="lv-LV"/>
        </w:rPr>
        <w:t xml:space="preserve">          2015.gada 26.maijā</w:t>
      </w:r>
    </w:p>
    <w:p w:rsidR="00114F55" w:rsidRPr="00114F55" w:rsidRDefault="00114F55" w:rsidP="00114F55">
      <w:pPr>
        <w:spacing w:after="0" w:line="240" w:lineRule="auto"/>
        <w:jc w:val="both"/>
        <w:rPr>
          <w:rFonts w:ascii="Times New Roman" w:eastAsia="Times New Roman" w:hAnsi="Times New Roman" w:cs="Times New Roman"/>
          <w:sz w:val="24"/>
          <w:szCs w:val="24"/>
          <w:lang w:val="lv-LV"/>
        </w:rPr>
      </w:pPr>
    </w:p>
    <w:p w:rsidR="00114F55" w:rsidRPr="00114F55" w:rsidRDefault="00114F55" w:rsidP="00114F55">
      <w:pPr>
        <w:spacing w:after="0" w:line="240" w:lineRule="auto"/>
        <w:ind w:firstLine="720"/>
        <w:jc w:val="both"/>
        <w:rPr>
          <w:rFonts w:ascii="Times New Roman" w:eastAsia="Times New Roman" w:hAnsi="Times New Roman" w:cs="Times New Roman"/>
          <w:sz w:val="24"/>
          <w:szCs w:val="24"/>
          <w:lang w:val="lv-LV" w:eastAsia="ar-SA"/>
        </w:rPr>
      </w:pPr>
      <w:r w:rsidRPr="00114F55">
        <w:rPr>
          <w:rFonts w:ascii="Times New Roman" w:eastAsia="Times New Roman" w:hAnsi="Times New Roman" w:cs="Times New Roman"/>
          <w:b/>
          <w:sz w:val="24"/>
          <w:szCs w:val="24"/>
          <w:lang w:val="lv-LV" w:eastAsia="lv-LV"/>
        </w:rPr>
        <w:t>Daugavpils pilsētas pašvaldības iestāde “Daugavpils Marka Rotko mākslas centrs”</w:t>
      </w:r>
      <w:r w:rsidRPr="00114F55">
        <w:rPr>
          <w:rFonts w:ascii="Times New Roman" w:eastAsia="Times New Roman" w:hAnsi="Times New Roman" w:cs="Times New Roman"/>
          <w:b/>
          <w:bCs/>
          <w:sz w:val="24"/>
          <w:szCs w:val="24"/>
          <w:lang w:val="lv-LV" w:eastAsia="ar-SA"/>
        </w:rPr>
        <w:t>”</w:t>
      </w:r>
      <w:r w:rsidRPr="00114F55">
        <w:rPr>
          <w:rFonts w:ascii="Times New Roman" w:eastAsia="Times New Roman" w:hAnsi="Times New Roman" w:cs="Times New Roman"/>
          <w:sz w:val="24"/>
          <w:szCs w:val="24"/>
          <w:lang w:val="lv-LV" w:eastAsia="lv-LV"/>
        </w:rPr>
        <w:t xml:space="preserve">, </w:t>
      </w:r>
      <w:r w:rsidRPr="00114F55">
        <w:rPr>
          <w:rFonts w:ascii="Times New Roman" w:eastAsia="Times New Roman" w:hAnsi="Times New Roman" w:cs="Times New Roman"/>
          <w:sz w:val="24"/>
          <w:szCs w:val="24"/>
          <w:lang w:val="lv-LV"/>
        </w:rPr>
        <w:t>reģistrācijas nr.</w:t>
      </w:r>
      <w:r w:rsidRPr="00114F55">
        <w:rPr>
          <w:rFonts w:ascii="Times New Roman" w:eastAsia="Times New Roman" w:hAnsi="Times New Roman" w:cs="Times New Roman"/>
          <w:color w:val="333333"/>
          <w:sz w:val="24"/>
          <w:szCs w:val="24"/>
          <w:lang w:val="lv-LV"/>
        </w:rPr>
        <w:t>90009938567</w:t>
      </w:r>
      <w:r w:rsidRPr="00114F55">
        <w:rPr>
          <w:rFonts w:ascii="Times New Roman" w:eastAsia="Times New Roman" w:hAnsi="Times New Roman" w:cs="Times New Roman"/>
          <w:sz w:val="24"/>
          <w:szCs w:val="24"/>
          <w:lang w:val="lv-LV"/>
        </w:rPr>
        <w:t>, Mihaila iela 3, Daugavpils, LV5401</w:t>
      </w:r>
      <w:r w:rsidRPr="00114F55">
        <w:rPr>
          <w:rFonts w:ascii="Times New Roman" w:eastAsia="Times New Roman" w:hAnsi="Times New Roman" w:cs="Times New Roman"/>
          <w:sz w:val="24"/>
          <w:szCs w:val="24"/>
          <w:lang w:val="lv-LV" w:eastAsia="ar-SA"/>
        </w:rPr>
        <w:t xml:space="preserve">, turpmāk saukts Pasūtītājs, </w:t>
      </w:r>
      <w:r w:rsidRPr="00114F55">
        <w:rPr>
          <w:rFonts w:ascii="Times New Roman" w:eastAsia="Times New Roman" w:hAnsi="Times New Roman" w:cs="Times New Roman"/>
          <w:color w:val="000000"/>
          <w:sz w:val="24"/>
          <w:szCs w:val="24"/>
          <w:lang w:val="lv-LV" w:eastAsia="ru-RU"/>
        </w:rPr>
        <w:t xml:space="preserve">tās vadītāja </w:t>
      </w:r>
      <w:r w:rsidRPr="00114F55">
        <w:rPr>
          <w:rFonts w:ascii="Times New Roman" w:eastAsia="Times New Roman" w:hAnsi="Times New Roman" w:cs="Times New Roman"/>
          <w:b/>
          <w:color w:val="000000"/>
          <w:sz w:val="24"/>
          <w:szCs w:val="24"/>
          <w:lang w:val="lv-LV" w:eastAsia="ru-RU"/>
        </w:rPr>
        <w:t>Alekseja Burunova</w:t>
      </w:r>
      <w:r w:rsidRPr="00114F55">
        <w:rPr>
          <w:rFonts w:ascii="Times New Roman" w:eastAsia="Times New Roman" w:hAnsi="Times New Roman" w:cs="Times New Roman"/>
          <w:color w:val="000000"/>
          <w:sz w:val="24"/>
          <w:szCs w:val="24"/>
          <w:lang w:val="lv-LV" w:eastAsia="ru-RU"/>
        </w:rPr>
        <w:t xml:space="preserve"> personā</w:t>
      </w:r>
      <w:r w:rsidRPr="00114F55">
        <w:rPr>
          <w:rFonts w:ascii="Times New Roman" w:eastAsia="Times New Roman" w:hAnsi="Times New Roman" w:cs="Times New Roman"/>
          <w:sz w:val="24"/>
          <w:szCs w:val="24"/>
          <w:lang w:val="lv-LV" w:eastAsia="ru-RU"/>
        </w:rPr>
        <w:t>, kurš darbojas uz iestādes nolikuma pamata</w:t>
      </w:r>
      <w:r w:rsidRPr="00114F55">
        <w:rPr>
          <w:rFonts w:ascii="Times New Roman" w:eastAsia="Times New Roman" w:hAnsi="Times New Roman" w:cs="Times New Roman"/>
          <w:sz w:val="24"/>
          <w:szCs w:val="24"/>
          <w:lang w:val="lv-LV" w:eastAsia="ar-SA"/>
        </w:rPr>
        <w:t>, no vienas puses, un</w:t>
      </w:r>
    </w:p>
    <w:p w:rsidR="00114F55" w:rsidRPr="00114F55" w:rsidRDefault="00F12BE7" w:rsidP="00114F55">
      <w:pPr>
        <w:spacing w:after="0" w:line="240" w:lineRule="auto"/>
        <w:ind w:firstLine="720"/>
        <w:jc w:val="both"/>
        <w:rPr>
          <w:rFonts w:ascii="Times New Roman" w:eastAsia="Times New Roman" w:hAnsi="Times New Roman" w:cs="Times New Roman"/>
          <w:sz w:val="24"/>
          <w:lang w:val="lv-LV"/>
        </w:rPr>
      </w:pPr>
      <w:r>
        <w:rPr>
          <w:rFonts w:ascii="Times New Roman" w:eastAsia="Times New Roman" w:hAnsi="Times New Roman" w:cs="Times New Roman"/>
          <w:b/>
          <w:bCs/>
          <w:sz w:val="24"/>
          <w:szCs w:val="24"/>
          <w:lang w:val="lv-LV"/>
        </w:rPr>
        <w:t xml:space="preserve">Sabiedrība ar ierobežotu atbildību “City </w:t>
      </w:r>
      <w:proofErr w:type="spellStart"/>
      <w:r>
        <w:rPr>
          <w:rFonts w:ascii="Times New Roman" w:eastAsia="Times New Roman" w:hAnsi="Times New Roman" w:cs="Times New Roman"/>
          <w:b/>
          <w:bCs/>
          <w:sz w:val="24"/>
          <w:szCs w:val="24"/>
          <w:lang w:val="lv-LV"/>
        </w:rPr>
        <w:t>security</w:t>
      </w:r>
      <w:proofErr w:type="spellEnd"/>
      <w:r>
        <w:rPr>
          <w:rFonts w:ascii="Times New Roman" w:eastAsia="Times New Roman" w:hAnsi="Times New Roman" w:cs="Times New Roman"/>
          <w:b/>
          <w:bCs/>
          <w:sz w:val="24"/>
          <w:szCs w:val="24"/>
          <w:lang w:val="lv-LV"/>
        </w:rPr>
        <w:t xml:space="preserve"> </w:t>
      </w:r>
      <w:proofErr w:type="spellStart"/>
      <w:r>
        <w:rPr>
          <w:rFonts w:ascii="Times New Roman" w:eastAsia="Times New Roman" w:hAnsi="Times New Roman" w:cs="Times New Roman"/>
          <w:b/>
          <w:bCs/>
          <w:sz w:val="24"/>
          <w:szCs w:val="24"/>
          <w:lang w:val="lv-LV"/>
        </w:rPr>
        <w:t>service</w:t>
      </w:r>
      <w:proofErr w:type="spellEnd"/>
      <w:r>
        <w:rPr>
          <w:rFonts w:ascii="Times New Roman" w:eastAsia="Times New Roman" w:hAnsi="Times New Roman" w:cs="Times New Roman"/>
          <w:b/>
          <w:bCs/>
          <w:sz w:val="24"/>
          <w:szCs w:val="24"/>
          <w:lang w:val="lv-LV"/>
        </w:rPr>
        <w:t>”</w:t>
      </w:r>
      <w:r w:rsidR="00114F55" w:rsidRPr="00114F55">
        <w:rPr>
          <w:rFonts w:ascii="Times New Roman" w:eastAsia="Times New Roman" w:hAnsi="Times New Roman" w:cs="Times New Roman"/>
          <w:sz w:val="24"/>
          <w:szCs w:val="24"/>
          <w:lang w:val="lv-LV"/>
        </w:rPr>
        <w:t xml:space="preserve"> </w:t>
      </w:r>
      <w:r w:rsidR="006C0928" w:rsidRPr="00114F55">
        <w:rPr>
          <w:rFonts w:ascii="Times New Roman" w:eastAsia="Times New Roman" w:hAnsi="Times New Roman" w:cs="Times New Roman"/>
          <w:sz w:val="24"/>
          <w:szCs w:val="24"/>
          <w:lang w:val="lv-LV"/>
        </w:rPr>
        <w:t>reģistrācijas nr.</w:t>
      </w:r>
      <w:r>
        <w:rPr>
          <w:rFonts w:ascii="Times New Roman" w:eastAsia="Times New Roman" w:hAnsi="Times New Roman" w:cs="Times New Roman"/>
          <w:sz w:val="24"/>
          <w:szCs w:val="24"/>
          <w:lang w:val="lv-LV"/>
        </w:rPr>
        <w:t>40003935587</w:t>
      </w:r>
      <w:r w:rsidR="00114F55" w:rsidRPr="00114F55">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Ulbrokas iela 5-1, Rīga, LV-1021</w:t>
      </w:r>
      <w:r w:rsidR="00114F55" w:rsidRPr="00114F55">
        <w:rPr>
          <w:rFonts w:ascii="Times New Roman" w:eastAsia="Times New Roman" w:hAnsi="Times New Roman" w:cs="Times New Roman"/>
          <w:sz w:val="24"/>
          <w:szCs w:val="24"/>
          <w:lang w:val="lv-LV"/>
        </w:rPr>
        <w:t xml:space="preserve">, turpmāk saukta </w:t>
      </w:r>
      <w:r>
        <w:rPr>
          <w:rFonts w:ascii="Times New Roman" w:eastAsia="Times New Roman" w:hAnsi="Times New Roman" w:cs="Times New Roman"/>
          <w:sz w:val="24"/>
          <w:szCs w:val="24"/>
          <w:lang w:val="lv-LV"/>
        </w:rPr>
        <w:t>Izpildītājs</w:t>
      </w:r>
      <w:r w:rsidR="00114F55" w:rsidRPr="00114F55">
        <w:rPr>
          <w:rFonts w:ascii="Times New Roman" w:eastAsia="Times New Roman" w:hAnsi="Times New Roman" w:cs="Times New Roman"/>
          <w:sz w:val="24"/>
          <w:szCs w:val="24"/>
          <w:lang w:val="lv-LV"/>
        </w:rPr>
        <w:t xml:space="preserve">, tās </w:t>
      </w:r>
      <w:r w:rsidR="00114F55" w:rsidRPr="00114F55">
        <w:rPr>
          <w:rFonts w:ascii="Times New Roman" w:eastAsia="Times New Roman" w:hAnsi="Times New Roman" w:cs="Times New Roman"/>
          <w:b/>
          <w:bCs/>
          <w:color w:val="000000"/>
          <w:sz w:val="24"/>
          <w:szCs w:val="24"/>
          <w:lang w:val="lv-LV"/>
        </w:rPr>
        <w:t>valdes locekļa</w:t>
      </w:r>
      <w:r w:rsidR="00114F55" w:rsidRPr="00114F55">
        <w:rPr>
          <w:rFonts w:ascii="Times New Roman" w:eastAsia="Times New Roman" w:hAnsi="Times New Roman" w:cs="Times New Roman"/>
          <w:color w:val="000000"/>
          <w:sz w:val="24"/>
          <w:szCs w:val="24"/>
          <w:lang w:val="lv-LV"/>
        </w:rPr>
        <w:t xml:space="preserve"> </w:t>
      </w:r>
      <w:r w:rsidR="00114F55" w:rsidRPr="00114F55">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color w:val="000000"/>
          <w:sz w:val="24"/>
          <w:szCs w:val="24"/>
          <w:lang w:val="lv-LV"/>
        </w:rPr>
        <w:t xml:space="preserve">Osvalda </w:t>
      </w:r>
      <w:proofErr w:type="spellStart"/>
      <w:r>
        <w:rPr>
          <w:rFonts w:ascii="Times New Roman" w:eastAsia="Times New Roman" w:hAnsi="Times New Roman" w:cs="Times New Roman"/>
          <w:b/>
          <w:color w:val="000000"/>
          <w:sz w:val="24"/>
          <w:szCs w:val="24"/>
          <w:lang w:val="lv-LV"/>
        </w:rPr>
        <w:t>Toca</w:t>
      </w:r>
      <w:proofErr w:type="spellEnd"/>
      <w:r w:rsidR="00114F55" w:rsidRPr="00114F55">
        <w:rPr>
          <w:rFonts w:ascii="Times New Roman" w:eastAsia="Times New Roman" w:hAnsi="Times New Roman" w:cs="Times New Roman"/>
          <w:color w:val="000000"/>
          <w:sz w:val="24"/>
          <w:szCs w:val="24"/>
          <w:lang w:val="lv-LV"/>
        </w:rPr>
        <w:t xml:space="preserve"> </w:t>
      </w:r>
      <w:r w:rsidR="00114F55" w:rsidRPr="00114F55">
        <w:rPr>
          <w:rFonts w:ascii="Times New Roman" w:eastAsia="Times New Roman" w:hAnsi="Times New Roman" w:cs="Times New Roman"/>
          <w:sz w:val="24"/>
          <w:szCs w:val="24"/>
          <w:lang w:val="lv-LV"/>
        </w:rPr>
        <w:t>personā, no otras puses,</w:t>
      </w:r>
    </w:p>
    <w:p w:rsidR="00114F55" w:rsidRPr="00114F55" w:rsidRDefault="00114F55" w:rsidP="00114F55">
      <w:pPr>
        <w:spacing w:after="0" w:line="240" w:lineRule="auto"/>
        <w:ind w:firstLine="720"/>
        <w:jc w:val="both"/>
        <w:rPr>
          <w:rFonts w:ascii="Times New Roman" w:eastAsia="Times New Roman" w:hAnsi="Times New Roman" w:cs="Times New Roman"/>
          <w:bCs/>
          <w:sz w:val="24"/>
          <w:szCs w:val="24"/>
          <w:lang w:val="lv-LV" w:eastAsia="ar-SA"/>
        </w:rPr>
      </w:pPr>
      <w:r w:rsidRPr="00114F55">
        <w:rPr>
          <w:rFonts w:ascii="Times New Roman" w:eastAsia="Times New Roman" w:hAnsi="Times New Roman" w:cs="Times New Roman"/>
          <w:sz w:val="24"/>
          <w:szCs w:val="24"/>
          <w:lang w:val="lv-LV"/>
        </w:rPr>
        <w:t xml:space="preserve">abi kopā vai katrs atsevišķi turpmāk saukti “Puse”, “Puses” vai “Līdzējs”, “Līdzēji”, pamatojoties uz Daugavpils pilsētas domes </w:t>
      </w:r>
      <w:r w:rsidR="00F12BE7">
        <w:rPr>
          <w:rFonts w:ascii="Times New Roman" w:eastAsia="Times New Roman" w:hAnsi="Times New Roman" w:cs="Times New Roman"/>
          <w:sz w:val="24"/>
          <w:szCs w:val="24"/>
          <w:lang w:val="lv-LV"/>
        </w:rPr>
        <w:t>iepirkuma komisijas 2015.gada 18.maija</w:t>
      </w:r>
      <w:r w:rsidRPr="00114F55">
        <w:rPr>
          <w:rFonts w:ascii="Times New Roman" w:eastAsia="Times New Roman" w:hAnsi="Times New Roman" w:cs="Times New Roman"/>
          <w:sz w:val="24"/>
          <w:szCs w:val="24"/>
          <w:lang w:val="lv-LV"/>
        </w:rPr>
        <w:t xml:space="preserve"> lēmumu (iepirkumu</w:t>
      </w:r>
      <w:r w:rsidR="00F12BE7">
        <w:rPr>
          <w:rFonts w:ascii="Times New Roman" w:eastAsia="Times New Roman" w:hAnsi="Times New Roman" w:cs="Times New Roman"/>
          <w:sz w:val="24"/>
          <w:szCs w:val="24"/>
          <w:lang w:val="lv-LV"/>
        </w:rPr>
        <w:t xml:space="preserve"> komisijas sēdes protokols nr.4</w:t>
      </w:r>
      <w:r w:rsidRPr="00114F55">
        <w:rPr>
          <w:rFonts w:ascii="Times New Roman" w:eastAsia="Times New Roman" w:hAnsi="Times New Roman" w:cs="Times New Roman"/>
          <w:sz w:val="24"/>
          <w:szCs w:val="24"/>
          <w:lang w:val="lv-LV"/>
        </w:rPr>
        <w:t xml:space="preserve">) iepirkumā </w:t>
      </w:r>
      <w:r w:rsidRPr="00114F55">
        <w:rPr>
          <w:rFonts w:ascii="Times New Roman" w:eastAsia="Times New Roman" w:hAnsi="Times New Roman" w:cs="Times New Roman"/>
          <w:bCs/>
          <w:sz w:val="24"/>
          <w:szCs w:val="24"/>
          <w:lang w:val="lv-LV" w:eastAsia="ar-SA"/>
        </w:rPr>
        <w:t>“Apsardzes pakalpojumu sniegšana Daugavpils Marka Rotko mākslas centra vajadzībām”</w:t>
      </w:r>
      <w:r w:rsidRPr="00114F55">
        <w:rPr>
          <w:rFonts w:ascii="Times New Roman" w:eastAsia="Times New Roman" w:hAnsi="Times New Roman" w:cs="Times New Roman"/>
          <w:sz w:val="24"/>
          <w:szCs w:val="24"/>
          <w:lang w:val="lv-LV"/>
        </w:rPr>
        <w:t xml:space="preserve">, identifikācijas </w:t>
      </w:r>
      <w:proofErr w:type="spellStart"/>
      <w:r w:rsidRPr="00114F55">
        <w:rPr>
          <w:rFonts w:ascii="Times New Roman" w:eastAsia="Times New Roman" w:hAnsi="Times New Roman" w:cs="Times New Roman"/>
          <w:sz w:val="24"/>
          <w:szCs w:val="24"/>
          <w:lang w:val="lv-LV"/>
        </w:rPr>
        <w:t>nr.</w:t>
      </w:r>
      <w:r w:rsidRPr="00114F55">
        <w:rPr>
          <w:rFonts w:ascii="Times New Roman" w:eastAsia="Times New Roman" w:hAnsi="Times New Roman" w:cs="Times New Roman"/>
          <w:bCs/>
          <w:sz w:val="24"/>
          <w:szCs w:val="24"/>
          <w:lang w:val="lv-LV"/>
        </w:rPr>
        <w:t>DPD</w:t>
      </w:r>
      <w:proofErr w:type="spellEnd"/>
      <w:r w:rsidRPr="00114F55">
        <w:rPr>
          <w:rFonts w:ascii="Times New Roman" w:eastAsia="Times New Roman" w:hAnsi="Times New Roman" w:cs="Times New Roman"/>
          <w:bCs/>
          <w:sz w:val="24"/>
          <w:szCs w:val="24"/>
          <w:lang w:val="lv-LV"/>
        </w:rPr>
        <w:t xml:space="preserve"> 2015/20</w:t>
      </w:r>
      <w:r w:rsidRPr="00114F55">
        <w:rPr>
          <w:rFonts w:ascii="Times New Roman" w:eastAsia="Times New Roman" w:hAnsi="Times New Roman" w:cs="Times New Roman"/>
          <w:sz w:val="24"/>
          <w:szCs w:val="24"/>
          <w:lang w:val="lv-LV"/>
        </w:rPr>
        <w:t>, noslēdza šādu līgumu</w:t>
      </w:r>
      <w:r w:rsidRPr="00114F55">
        <w:rPr>
          <w:rFonts w:ascii="Times New Roman" w:eastAsia="Times New Roman" w:hAnsi="Times New Roman" w:cs="Times New Roman"/>
          <w:noProof/>
          <w:sz w:val="24"/>
          <w:lang w:val="lv-LV"/>
        </w:rPr>
        <w:t>, turpmāk tekstā Līgums</w:t>
      </w:r>
      <w:r w:rsidRPr="00114F55">
        <w:rPr>
          <w:rFonts w:ascii="Times New Roman" w:eastAsia="Times New Roman" w:hAnsi="Times New Roman" w:cs="Times New Roman"/>
          <w:sz w:val="24"/>
          <w:szCs w:val="24"/>
          <w:lang w:val="lv-LV"/>
        </w:rPr>
        <w:t>:</w:t>
      </w:r>
    </w:p>
    <w:p w:rsidR="00114F55" w:rsidRPr="00114F55" w:rsidRDefault="00114F55" w:rsidP="00114F55">
      <w:pPr>
        <w:spacing w:after="0" w:line="240" w:lineRule="auto"/>
        <w:rPr>
          <w:rFonts w:ascii="Times New Roman" w:eastAsia="Times New Roman" w:hAnsi="Times New Roman" w:cs="Times New Roman"/>
          <w:b/>
          <w:bCs/>
          <w:sz w:val="24"/>
          <w:lang w:val="lv-LV"/>
        </w:rPr>
      </w:pPr>
    </w:p>
    <w:p w:rsidR="00114F55" w:rsidRPr="00114F55" w:rsidRDefault="00114F55" w:rsidP="00114F55">
      <w:pPr>
        <w:spacing w:after="0" w:line="20" w:lineRule="atLeast"/>
        <w:jc w:val="center"/>
        <w:rPr>
          <w:rFonts w:ascii="Times New Roman" w:eastAsia="Arial Unicode MS" w:hAnsi="Times New Roman" w:cs="Times New Roman"/>
          <w:b/>
          <w:bCs/>
          <w:sz w:val="24"/>
          <w:szCs w:val="14"/>
          <w:shd w:val="clear" w:color="auto" w:fill="FFFFFF"/>
          <w:lang w:val="lv-LV"/>
        </w:rPr>
      </w:pPr>
      <w:r w:rsidRPr="00114F55">
        <w:rPr>
          <w:rFonts w:ascii="Times New Roman" w:eastAsia="Times New Roman" w:hAnsi="Times New Roman" w:cs="Times New Roman" w:hint="eastAsia"/>
          <w:b/>
          <w:bCs/>
          <w:sz w:val="24"/>
          <w:szCs w:val="14"/>
          <w:shd w:val="clear" w:color="auto" w:fill="FFFFFF"/>
          <w:lang w:val="lv-LV"/>
        </w:rPr>
        <w:t>1.LĪGUMA PRIEKŠMETS</w:t>
      </w:r>
    </w:p>
    <w:p w:rsidR="00114F55" w:rsidRPr="00114F55" w:rsidRDefault="00114F55" w:rsidP="00114F55">
      <w:pPr>
        <w:spacing w:after="0" w:line="20" w:lineRule="atLeast"/>
        <w:ind w:left="369" w:hanging="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 xml:space="preserve">1.1.Pasūtītājs uzdod, bet Izpildītājs apņemas Veikt Pasūtītāja nekustamā īpašuma, kas atrodas </w:t>
      </w:r>
      <w:r w:rsidRPr="00114F55">
        <w:rPr>
          <w:rFonts w:ascii="Times New Roman" w:eastAsia="Times New Roman" w:hAnsi="Times New Roman" w:cs="Times New Roman"/>
          <w:color w:val="000000"/>
          <w:sz w:val="24"/>
          <w:szCs w:val="11"/>
          <w:shd w:val="clear" w:color="auto" w:fill="FFFFFF"/>
          <w:lang w:val="lv-LV"/>
        </w:rPr>
        <w:t xml:space="preserve">Mihaila </w:t>
      </w:r>
      <w:r w:rsidRPr="00114F55">
        <w:rPr>
          <w:rFonts w:ascii="Times New Roman" w:eastAsia="Times New Roman" w:hAnsi="Times New Roman" w:cs="Times New Roman" w:hint="eastAsia"/>
          <w:color w:val="000000"/>
          <w:sz w:val="24"/>
          <w:szCs w:val="11"/>
          <w:shd w:val="clear" w:color="auto" w:fill="FFFFFF"/>
          <w:lang w:val="lv-LV"/>
        </w:rPr>
        <w:t xml:space="preserve">ielā </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1"/>
          <w:shd w:val="clear" w:color="auto" w:fill="FFFFFF"/>
          <w:lang w:val="lv-LV"/>
        </w:rPr>
        <w:t>Daugavpilī</w:t>
      </w:r>
      <w:r w:rsidRPr="00114F55">
        <w:rPr>
          <w:rFonts w:ascii="Times New Roman" w:eastAsia="Times New Roman" w:hAnsi="Times New Roman" w:cs="Times New Roman" w:hint="eastAsia"/>
          <w:color w:val="000000"/>
          <w:sz w:val="24"/>
          <w:szCs w:val="11"/>
          <w:shd w:val="clear" w:color="auto" w:fill="FFFFFF"/>
          <w:lang w:val="lv-LV"/>
        </w:rPr>
        <w:t xml:space="preserve"> (turpmāk </w:t>
      </w:r>
      <w:r w:rsidRPr="00114F55">
        <w:rPr>
          <w:rFonts w:ascii="Times New Roman" w:eastAsia="Times New Roman" w:hAnsi="Times New Roman" w:cs="Times New Roman"/>
          <w:color w:val="000000"/>
          <w:sz w:val="24"/>
          <w:szCs w:val="11"/>
          <w:shd w:val="clear" w:color="auto" w:fill="FFFFFF"/>
          <w:lang w:val="lv-LV"/>
        </w:rPr>
        <w:t>–</w:t>
      </w:r>
      <w:r w:rsidRPr="00114F55">
        <w:rPr>
          <w:rFonts w:ascii="Times New Roman" w:eastAsia="Times New Roman" w:hAnsi="Times New Roman" w:cs="Times New Roman" w:hint="eastAsia"/>
          <w:color w:val="000000"/>
          <w:sz w:val="24"/>
          <w:szCs w:val="11"/>
          <w:shd w:val="clear" w:color="auto" w:fill="FFFFFF"/>
          <w:lang w:val="lv-LV"/>
        </w:rPr>
        <w:t xml:space="preserve"> Objekts), fizisko un tehnisko apsardzi, </w:t>
      </w:r>
      <w:r w:rsidRPr="00114F55">
        <w:rPr>
          <w:rFonts w:ascii="Times New Roman" w:eastAsia="Times New Roman" w:hAnsi="Times New Roman" w:cs="Times New Roman"/>
          <w:color w:val="000000"/>
          <w:sz w:val="24"/>
          <w:szCs w:val="11"/>
          <w:shd w:val="clear" w:color="auto" w:fill="FFFFFF"/>
          <w:lang w:val="lv-LV"/>
        </w:rPr>
        <w:t xml:space="preserve">drošības sistēmas </w:t>
      </w:r>
      <w:r w:rsidRPr="00114F55">
        <w:rPr>
          <w:rFonts w:ascii="Times New Roman" w:eastAsia="Times New Roman" w:hAnsi="Times New Roman" w:cs="Times New Roman" w:hint="eastAsia"/>
          <w:color w:val="000000"/>
          <w:sz w:val="24"/>
          <w:szCs w:val="11"/>
          <w:shd w:val="clear" w:color="auto" w:fill="FFFFFF"/>
          <w:lang w:val="lv-LV"/>
        </w:rPr>
        <w:t>apkalpošanu</w:t>
      </w:r>
      <w:r w:rsidRPr="00114F55">
        <w:rPr>
          <w:rFonts w:ascii="Times New Roman" w:eastAsia="Times New Roman" w:hAnsi="Times New Roman" w:cs="Times New Roman"/>
          <w:color w:val="000000"/>
          <w:sz w:val="24"/>
          <w:szCs w:val="11"/>
          <w:shd w:val="clear" w:color="auto" w:fill="FFFFFF"/>
          <w:lang w:val="lv-LV"/>
        </w:rPr>
        <w:t xml:space="preserve"> (turpmāk – Pakalpojums)</w:t>
      </w:r>
      <w:r w:rsidRPr="00114F55">
        <w:rPr>
          <w:rFonts w:ascii="Times New Roman" w:eastAsia="Times New Roman" w:hAnsi="Times New Roman" w:cs="Times New Roman" w:hint="eastAsia"/>
          <w:color w:val="000000"/>
          <w:sz w:val="24"/>
          <w:szCs w:val="11"/>
          <w:shd w:val="clear" w:color="auto" w:fill="FFFFFF"/>
          <w:lang w:val="lv-LV"/>
        </w:rPr>
        <w:t xml:space="preserve"> saskaņā ar iepirkuma</w:t>
      </w:r>
      <w:r w:rsidRPr="00114F55">
        <w:rPr>
          <w:rFonts w:ascii="Times New Roman" w:eastAsia="Times New Roman" w:hAnsi="Times New Roman" w:cs="Times New Roman"/>
          <w:color w:val="000000"/>
          <w:sz w:val="24"/>
          <w:szCs w:val="11"/>
          <w:shd w:val="clear" w:color="auto" w:fill="FFFFFF"/>
          <w:lang w:val="lv-LV"/>
        </w:rPr>
        <w:t xml:space="preserve"> nolikuma</w:t>
      </w:r>
      <w:r w:rsidRPr="00114F55">
        <w:rPr>
          <w:rFonts w:ascii="Times New Roman" w:eastAsia="Times New Roman" w:hAnsi="Times New Roman" w:cs="Times New Roman" w:hint="eastAsia"/>
          <w:color w:val="000000"/>
          <w:sz w:val="24"/>
          <w:szCs w:val="11"/>
          <w:shd w:val="clear" w:color="auto" w:fill="FFFFFF"/>
          <w:lang w:val="lv-LV"/>
        </w:rPr>
        <w:t xml:space="preserve"> prasībām, </w:t>
      </w:r>
      <w:r w:rsidRPr="00114F55">
        <w:rPr>
          <w:rFonts w:ascii="Times New Roman" w:eastAsia="Times New Roman" w:hAnsi="Times New Roman" w:cs="Times New Roman"/>
          <w:color w:val="000000"/>
          <w:sz w:val="24"/>
          <w:szCs w:val="11"/>
          <w:shd w:val="clear" w:color="auto" w:fill="FFFFFF"/>
          <w:lang w:val="lv-LV"/>
        </w:rPr>
        <w:t>Tehnisko specifikāciju un tās pielikumiem (</w:t>
      </w:r>
      <w:r w:rsidRPr="00114F55">
        <w:rPr>
          <w:rFonts w:ascii="Times New Roman" w:eastAsia="Times New Roman" w:hAnsi="Times New Roman" w:cs="Times New Roman" w:hint="eastAsia"/>
          <w:color w:val="000000"/>
          <w:sz w:val="24"/>
          <w:szCs w:val="11"/>
          <w:shd w:val="clear" w:color="auto" w:fill="FFFFFF"/>
          <w:lang w:val="lv-LV"/>
        </w:rPr>
        <w:t xml:space="preserve">Līguma </w:t>
      </w:r>
      <w:r w:rsidRPr="00114F55">
        <w:rPr>
          <w:rFonts w:ascii="Times New Roman" w:eastAsia="Times New Roman" w:hAnsi="Times New Roman" w:cs="Times New Roman"/>
          <w:color w:val="000000"/>
          <w:sz w:val="24"/>
          <w:szCs w:val="11"/>
          <w:shd w:val="clear" w:color="auto" w:fill="FFFFFF"/>
          <w:lang w:val="lv-LV"/>
        </w:rPr>
        <w:t>1</w:t>
      </w:r>
      <w:r w:rsidRPr="00114F55">
        <w:rPr>
          <w:rFonts w:ascii="Times New Roman" w:eastAsia="Times New Roman" w:hAnsi="Times New Roman" w:cs="Times New Roman" w:hint="eastAsia"/>
          <w:color w:val="000000"/>
          <w:sz w:val="24"/>
          <w:szCs w:val="11"/>
          <w:shd w:val="clear" w:color="auto" w:fill="FFFFFF"/>
          <w:lang w:val="lv-LV"/>
        </w:rPr>
        <w:t>.pielikum</w:t>
      </w:r>
      <w:r w:rsidRPr="00114F55">
        <w:rPr>
          <w:rFonts w:ascii="Times New Roman" w:eastAsia="Times New Roman" w:hAnsi="Times New Roman" w:cs="Times New Roman"/>
          <w:color w:val="000000"/>
          <w:sz w:val="24"/>
          <w:szCs w:val="11"/>
          <w:shd w:val="clear" w:color="auto" w:fill="FFFFFF"/>
          <w:lang w:val="lv-LV"/>
        </w:rPr>
        <w:t xml:space="preserve">s), Tehnisko piedāvājumu (Līguma 2.pielikums), Finanšu piedāvājumu (Līguma 3.pielikums) un Pasūtītāja instrukciju </w:t>
      </w:r>
      <w:r w:rsidRPr="00114F55">
        <w:rPr>
          <w:rFonts w:ascii="Times New Roman" w:eastAsia="Times New Roman" w:hAnsi="Times New Roman" w:cs="Times New Roman" w:hint="eastAsia"/>
          <w:color w:val="000000"/>
          <w:sz w:val="24"/>
          <w:szCs w:val="11"/>
          <w:shd w:val="clear" w:color="auto" w:fill="FFFFFF"/>
          <w:lang w:val="lv-LV"/>
        </w:rPr>
        <w:t xml:space="preserve">(turpmāk </w:t>
      </w:r>
      <w:r w:rsidRPr="00114F55">
        <w:rPr>
          <w:rFonts w:ascii="Times New Roman" w:eastAsia="Times New Roman" w:hAnsi="Times New Roman" w:cs="Times New Roman"/>
          <w:color w:val="000000"/>
          <w:sz w:val="24"/>
          <w:szCs w:val="11"/>
          <w:shd w:val="clear" w:color="auto" w:fill="FFFFFF"/>
          <w:lang w:val="lv-LV"/>
        </w:rPr>
        <w:t>–</w:t>
      </w:r>
      <w:r w:rsidRPr="00114F55">
        <w:rPr>
          <w:rFonts w:ascii="Times New Roman" w:eastAsia="Times New Roman" w:hAnsi="Times New Roman" w:cs="Times New Roman" w:hint="eastAsia"/>
          <w:color w:val="000000"/>
          <w:sz w:val="24"/>
          <w:szCs w:val="11"/>
          <w:shd w:val="clear" w:color="auto" w:fill="FFFFFF"/>
          <w:lang w:val="lv-LV"/>
        </w:rPr>
        <w:t xml:space="preserve"> Instrukcija)</w:t>
      </w:r>
      <w:r w:rsidRPr="00114F55">
        <w:rPr>
          <w:rFonts w:ascii="Times New Roman" w:eastAsia="Times New Roman" w:hAnsi="Times New Roman" w:cs="Times New Roman"/>
          <w:color w:val="000000"/>
          <w:sz w:val="24"/>
          <w:szCs w:val="11"/>
          <w:shd w:val="clear" w:color="auto" w:fill="FFFFFF"/>
          <w:lang w:val="lv-LV"/>
        </w:rPr>
        <w:t xml:space="preserve"> (Līguma 4.pielikums), V</w:t>
      </w:r>
      <w:r w:rsidRPr="00114F55">
        <w:rPr>
          <w:rFonts w:ascii="Times New Roman" w:eastAsia="Times New Roman" w:hAnsi="Times New Roman" w:cs="Times New Roman" w:hint="eastAsia"/>
          <w:color w:val="000000"/>
          <w:sz w:val="24"/>
          <w:szCs w:val="11"/>
          <w:shd w:val="clear" w:color="auto" w:fill="FFFFFF"/>
          <w:lang w:val="lv-LV"/>
        </w:rPr>
        <w:t>isi pielikumi ir šī Līguma neatņemamas sastāvdaļas.</w:t>
      </w:r>
      <w:r w:rsidRPr="00114F55">
        <w:rPr>
          <w:rFonts w:ascii="Times New Roman" w:eastAsia="Times New Roman" w:hAnsi="Times New Roman" w:cs="Times New Roman"/>
          <w:color w:val="000000"/>
          <w:sz w:val="24"/>
          <w:szCs w:val="11"/>
          <w:shd w:val="clear" w:color="auto" w:fill="FFFFFF"/>
          <w:lang w:val="lv-LV"/>
        </w:rPr>
        <w:t xml:space="preserve"> </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1.2.Š</w:t>
      </w:r>
      <w:r w:rsidRPr="00114F55">
        <w:rPr>
          <w:rFonts w:ascii="Times New Roman" w:eastAsia="Times New Roman" w:hAnsi="Times New Roman" w:cs="Times New Roman"/>
          <w:color w:val="000000"/>
          <w:sz w:val="24"/>
          <w:szCs w:val="11"/>
          <w:shd w:val="clear" w:color="auto" w:fill="FFFFFF"/>
          <w:lang w:val="lv-LV"/>
        </w:rPr>
        <w:t>ī</w:t>
      </w:r>
      <w:r w:rsidRPr="00114F55">
        <w:rPr>
          <w:rFonts w:ascii="Times New Roman" w:eastAsia="Times New Roman" w:hAnsi="Times New Roman" w:cs="Times New Roman" w:hint="eastAsia"/>
          <w:color w:val="000000"/>
          <w:sz w:val="24"/>
          <w:szCs w:val="11"/>
          <w:shd w:val="clear" w:color="auto" w:fill="FFFFFF"/>
          <w:lang w:val="lv-LV"/>
        </w:rPr>
        <w:t xml:space="preserve"> Līguma izpratnē:</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1.2.1.Fiziskā apsardze ir Objekta un tajā esošā īpašuma apsargāšanas pasākumu kopums, izmantojot</w:t>
      </w:r>
      <w:r w:rsidRPr="00114F55">
        <w:rPr>
          <w:rFonts w:ascii="Times New Roman" w:eastAsia="Times New Roman" w:hAnsi="Times New Roman" w:cs="Times New Roman"/>
          <w:color w:val="000000"/>
          <w:sz w:val="24"/>
          <w:szCs w:val="11"/>
          <w:shd w:val="clear" w:color="auto" w:fill="FFFFFF"/>
          <w:lang w:val="lv-LV"/>
        </w:rPr>
        <w:t xml:space="preserve"> v</w:t>
      </w:r>
      <w:r w:rsidRPr="00114F55">
        <w:rPr>
          <w:rFonts w:ascii="Times New Roman" w:eastAsia="Times New Roman" w:hAnsi="Times New Roman" w:cs="Times New Roman" w:hint="eastAsia"/>
          <w:color w:val="000000"/>
          <w:sz w:val="24"/>
          <w:szCs w:val="11"/>
          <w:shd w:val="clear" w:color="auto" w:fill="FFFFFF"/>
          <w:lang w:val="lv-LV"/>
        </w:rPr>
        <w:t>ienu apsardzes darbinieku, lai nodrošinātu apsardzes objektu no prettiesiska vai cita veida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apdraudējuma, kā arī darbinieka rīcība objektā trauksmes (tehnisku u.c. veida avāriju, signalizācijas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sistēmu bojājumu u.c.) gadījumos;</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1.2.2.Tehniskā apsardze šī Līguma izpratnē ir Objekta apsardze ar uzmontētas apsardzes un</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trauksmes signalizācijas sistēmām, kas pieslēgtas Izpildītāja centrālajai apsardzes pultij.</w:t>
      </w:r>
    </w:p>
    <w:p w:rsidR="00114F55" w:rsidRPr="00114F55" w:rsidRDefault="00114F55" w:rsidP="00114F55">
      <w:pPr>
        <w:spacing w:after="0" w:line="20" w:lineRule="atLeast"/>
        <w:ind w:left="357"/>
        <w:jc w:val="both"/>
        <w:rPr>
          <w:rFonts w:ascii="Times New Roman" w:eastAsia="Times New Roman" w:hAnsi="Times New Roman" w:cs="Times New Roman"/>
          <w:bCs/>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t>1.2.3.</w:t>
      </w:r>
      <w:r w:rsidRPr="00114F55">
        <w:rPr>
          <w:rFonts w:ascii="Times New Roman" w:eastAsia="Times New Roman" w:hAnsi="Times New Roman" w:cs="Times New Roman"/>
          <w:noProof/>
          <w:sz w:val="24"/>
          <w:szCs w:val="24"/>
          <w:lang w:val="lv-LV"/>
        </w:rPr>
        <w:t>Drošības sistēmas apkalpošana</w:t>
      </w:r>
      <w:r w:rsidRPr="00114F55">
        <w:rPr>
          <w:rFonts w:ascii="Times New Roman" w:eastAsia="Times New Roman" w:hAnsi="Times New Roman" w:cs="Times New Roman"/>
          <w:b/>
          <w:noProof/>
          <w:sz w:val="24"/>
          <w:szCs w:val="24"/>
          <w:lang w:val="lv-LV"/>
        </w:rPr>
        <w:t xml:space="preserve"> </w:t>
      </w:r>
      <w:r w:rsidRPr="00114F55">
        <w:rPr>
          <w:rFonts w:ascii="Times New Roman" w:eastAsia="Times New Roman" w:hAnsi="Times New Roman" w:cs="Times New Roman"/>
          <w:noProof/>
          <w:sz w:val="24"/>
          <w:szCs w:val="24"/>
          <w:lang w:val="lv-LV"/>
        </w:rPr>
        <w:t xml:space="preserve">– </w:t>
      </w:r>
      <w:r w:rsidRPr="00114F55">
        <w:rPr>
          <w:rFonts w:ascii="Times New Roman" w:eastAsia="Times New Roman" w:hAnsi="Times New Roman" w:cs="Times New Roman"/>
          <w:bCs/>
          <w:noProof/>
          <w:sz w:val="24"/>
          <w:szCs w:val="24"/>
          <w:lang w:val="lv-LV"/>
        </w:rPr>
        <w:t xml:space="preserve">apsardzes signalizācijas sistēmas, apziņošanas sistēmas, automātiskās gāzes ugunsdzēsības sistēmas, </w:t>
      </w:r>
      <w:r w:rsidRPr="00114F55">
        <w:rPr>
          <w:rFonts w:ascii="Times New Roman" w:eastAsia="Times New Roman" w:hAnsi="Times New Roman" w:cs="Times New Roman"/>
          <w:sz w:val="24"/>
          <w:szCs w:val="24"/>
          <w:lang w:val="lv-LV" w:eastAsia="lv-LV"/>
        </w:rPr>
        <w:t xml:space="preserve">ugunsaizsardzības sistēmas, </w:t>
      </w:r>
      <w:r w:rsidRPr="00114F55">
        <w:rPr>
          <w:rFonts w:ascii="Times New Roman" w:eastAsia="Times New Roman" w:hAnsi="Times New Roman" w:cs="Times New Roman"/>
          <w:color w:val="000000"/>
          <w:sz w:val="24"/>
          <w:szCs w:val="24"/>
          <w:lang w:val="lv-LV" w:eastAsia="lv-LV"/>
        </w:rPr>
        <w:t>videonovērošanas sistēmas</w:t>
      </w:r>
      <w:r w:rsidRPr="00114F55">
        <w:rPr>
          <w:rFonts w:ascii="Times New Roman" w:eastAsia="Times New Roman" w:hAnsi="Times New Roman" w:cs="Times New Roman"/>
          <w:noProof/>
          <w:sz w:val="24"/>
          <w:szCs w:val="24"/>
          <w:lang w:val="lv-LV"/>
        </w:rPr>
        <w:t>, kas attiecīgajā Pasūtītāja Objektā veido funkcionējošu apsardzes sistēmu, tehniska apkalpošana atbilstoši reglamentiem un Pasūtītāja norādījumiem.</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1.2.</w:t>
      </w:r>
      <w:r w:rsidRPr="00114F55">
        <w:rPr>
          <w:rFonts w:ascii="Times New Roman" w:eastAsia="Times New Roman" w:hAnsi="Times New Roman" w:cs="Times New Roman"/>
          <w:color w:val="000000"/>
          <w:sz w:val="24"/>
          <w:szCs w:val="11"/>
          <w:shd w:val="clear" w:color="auto" w:fill="FFFFFF"/>
          <w:lang w:val="lv-LV"/>
        </w:rPr>
        <w:t>4</w:t>
      </w:r>
      <w:r w:rsidRPr="00114F55">
        <w:rPr>
          <w:rFonts w:ascii="Times New Roman" w:eastAsia="Times New Roman" w:hAnsi="Times New Roman" w:cs="Times New Roman" w:hint="eastAsia"/>
          <w:color w:val="000000"/>
          <w:sz w:val="24"/>
          <w:szCs w:val="11"/>
          <w:shd w:val="clear" w:color="auto" w:fill="FFFFFF"/>
          <w:lang w:val="lv-LV"/>
        </w:rPr>
        <w:t>.Objekts šā Līguma izpratnē ir īpašums, kas nodots Izpildītāja apsardzē saskaņā ar šī Līguma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noteikumiem</w:t>
      </w:r>
      <w:r w:rsidRPr="00114F55">
        <w:rPr>
          <w:rFonts w:ascii="Times New Roman" w:eastAsia="Times New Roman" w:hAnsi="Times New Roman" w:cs="Times New Roman"/>
          <w:color w:val="000000"/>
          <w:sz w:val="24"/>
          <w:szCs w:val="11"/>
          <w:shd w:val="clear" w:color="auto" w:fill="FFFFFF"/>
          <w:lang w:val="lv-LV"/>
        </w:rPr>
        <w:t xml:space="preserve"> un tā pielikumiem</w:t>
      </w:r>
      <w:r w:rsidRPr="00114F55">
        <w:rPr>
          <w:rFonts w:ascii="Times New Roman" w:eastAsia="Times New Roman" w:hAnsi="Times New Roman" w:cs="Times New Roman" w:hint="eastAsia"/>
          <w:color w:val="000000"/>
          <w:sz w:val="24"/>
          <w:szCs w:val="11"/>
          <w:shd w:val="clear" w:color="auto" w:fill="FFFFFF"/>
          <w:lang w:val="lv-LV"/>
        </w:rPr>
        <w:t xml:space="preserve">, ņemot vērā Objekta lielumu, tajā esošā īpašuma atrašanās </w:t>
      </w:r>
      <w:r w:rsidRPr="00114F55">
        <w:rPr>
          <w:rFonts w:ascii="Times New Roman" w:eastAsia="Times New Roman" w:hAnsi="Times New Roman" w:cs="Times New Roman"/>
          <w:color w:val="000000"/>
          <w:sz w:val="24"/>
          <w:szCs w:val="11"/>
          <w:shd w:val="clear" w:color="auto" w:fill="FFFFFF"/>
          <w:lang w:val="lv-LV"/>
        </w:rPr>
        <w:t>v</w:t>
      </w:r>
      <w:r w:rsidRPr="00114F55">
        <w:rPr>
          <w:rFonts w:ascii="Times New Roman" w:eastAsia="Times New Roman" w:hAnsi="Times New Roman" w:cs="Times New Roman" w:hint="eastAsia"/>
          <w:color w:val="000000"/>
          <w:sz w:val="24"/>
          <w:szCs w:val="11"/>
          <w:shd w:val="clear" w:color="auto" w:fill="FFFFFF"/>
          <w:lang w:val="lv-LV"/>
        </w:rPr>
        <w:t xml:space="preserve">ietu un </w:t>
      </w:r>
      <w:proofErr w:type="spellStart"/>
      <w:r w:rsidRPr="00114F55">
        <w:rPr>
          <w:rFonts w:ascii="Times New Roman" w:eastAsia="Times New Roman" w:hAnsi="Times New Roman" w:cs="Times New Roman" w:hint="eastAsia"/>
          <w:color w:val="000000"/>
          <w:sz w:val="24"/>
          <w:szCs w:val="11"/>
          <w:shd w:val="clear" w:color="auto" w:fill="FFFFFF"/>
          <w:lang w:val="lv-LV"/>
        </w:rPr>
        <w:t>pārredzamības</w:t>
      </w:r>
      <w:proofErr w:type="spellEnd"/>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pakāpi, Pasūtītāja noteikto apsardzes darbinieku skaitu, apsardzes tehniskās sistēmas pakāpi u.tm1.</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bCs/>
          <w:color w:val="000000"/>
          <w:sz w:val="24"/>
          <w:szCs w:val="11"/>
          <w:shd w:val="clear" w:color="auto" w:fill="FFFFFF"/>
          <w:lang w:val="lv-LV"/>
        </w:rPr>
      </w:pPr>
      <w:r w:rsidRPr="00114F55">
        <w:rPr>
          <w:rFonts w:ascii="Times New Roman" w:eastAsia="Times New Roman" w:hAnsi="Times New Roman" w:cs="Times New Roman" w:hint="eastAsia"/>
          <w:b/>
          <w:bCs/>
          <w:color w:val="000000"/>
          <w:sz w:val="24"/>
          <w:szCs w:val="11"/>
          <w:shd w:val="clear" w:color="auto" w:fill="FFFFFF"/>
          <w:lang w:val="lv-LV"/>
        </w:rPr>
        <w:t>2.PAKALPOJUMA APRAKSTS</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2.1.Fiziskā apsardze:</w:t>
      </w:r>
    </w:p>
    <w:p w:rsidR="00114F55" w:rsidRPr="00114F55" w:rsidRDefault="00114F55" w:rsidP="00114F55">
      <w:pPr>
        <w:spacing w:after="0" w:line="20" w:lineRule="atLeast"/>
        <w:ind w:firstLine="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2.1.1.Objekta fiziskā apsardze tiek veikta nepārtraukti 24 h diennaktī;</w:t>
      </w:r>
    </w:p>
    <w:p w:rsidR="00114F55" w:rsidRPr="00114F55" w:rsidRDefault="00114F55" w:rsidP="00114F55">
      <w:pPr>
        <w:spacing w:after="0" w:line="20" w:lineRule="atLeast"/>
        <w:ind w:firstLine="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2.1.2.nepārtraukta Objekta posteņa apsardze tiek nodrošināta arī brīvdienās un svētku dienās;</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2.2.Tehniskā apsardze:</w:t>
      </w:r>
    </w:p>
    <w:p w:rsidR="00114F55" w:rsidRPr="00114F55" w:rsidRDefault="00114F55" w:rsidP="00114F55">
      <w:pPr>
        <w:spacing w:after="0" w:line="20" w:lineRule="atLeast"/>
        <w:ind w:left="360"/>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2.2.1.apsardzes un ugunsdrošības signalizācijas, videonovērošanas, mehānisko vai elektronisko</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iekārtu kopums, kas darbojas vienotā sistēmā, lai novērstu prettiesiskus vai citādus apsargājamā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objekta apdraudējumus.</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2.3.Drošības sistēmu apkalpošana:</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lastRenderedPageBreak/>
        <w:t>2.3.</w:t>
      </w:r>
      <w:r w:rsidRPr="00114F55">
        <w:rPr>
          <w:rFonts w:ascii="Times New Roman" w:eastAsia="Times New Roman" w:hAnsi="Times New Roman" w:cs="Times New Roman"/>
          <w:sz w:val="24"/>
          <w:szCs w:val="24"/>
          <w:lang w:val="lv-LV"/>
        </w:rPr>
        <w:t>drošības sistēmas (tehniskās specifikācijas pielikumā) apkope atbilstoši reglamentu prasībām (tehniskās specifikācijas pielikumā).</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bCs/>
          <w:color w:val="000000"/>
          <w:sz w:val="24"/>
          <w:szCs w:val="11"/>
          <w:shd w:val="clear" w:color="auto" w:fill="FFFFFF"/>
          <w:lang w:val="lv-LV"/>
        </w:rPr>
      </w:pPr>
      <w:r w:rsidRPr="00114F55">
        <w:rPr>
          <w:rFonts w:ascii="Times New Roman" w:eastAsia="Times New Roman" w:hAnsi="Times New Roman" w:cs="Times New Roman" w:hint="eastAsia"/>
          <w:b/>
          <w:bCs/>
          <w:color w:val="000000"/>
          <w:sz w:val="24"/>
          <w:szCs w:val="11"/>
          <w:shd w:val="clear" w:color="auto" w:fill="FFFFFF"/>
          <w:lang w:val="lv-LV"/>
        </w:rPr>
        <w:t>3.PASŪTĪTĀJA PIENĀKUMI UN TIESĪBAS</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3.1.Pasūtītājs apņemas:</w:t>
      </w:r>
    </w:p>
    <w:p w:rsidR="00114F55" w:rsidRPr="00114F55" w:rsidRDefault="00114F55" w:rsidP="00114F55">
      <w:pPr>
        <w:spacing w:after="0" w:line="20" w:lineRule="atLeast"/>
        <w:ind w:left="369"/>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hint="eastAsia"/>
          <w:color w:val="000000"/>
          <w:sz w:val="24"/>
          <w:szCs w:val="11"/>
          <w:shd w:val="clear" w:color="auto" w:fill="FFFFFF"/>
          <w:lang w:val="lv-LV"/>
        </w:rPr>
        <w:t>3.1.1.</w:t>
      </w:r>
      <w:r w:rsidRPr="00114F55">
        <w:rPr>
          <w:rFonts w:ascii="Times New Roman" w:eastAsia="Times New Roman" w:hAnsi="Times New Roman" w:cs="Times New Roman"/>
          <w:noProof/>
          <w:sz w:val="24"/>
          <w:szCs w:val="24"/>
          <w:lang w:val="lv-LV"/>
        </w:rPr>
        <w:t>Pirms Pasūtītāja Objekta nodošanas Apsardzē, Pasūtītājs iepazīstina Izpildītāja pārstāvi ar Objektu, tur esošajām Drošības sistēmām, kā arī citiem apsardzes darbam nepieciešama</w:t>
      </w:r>
      <w:r w:rsidRPr="00114F55">
        <w:rPr>
          <w:rFonts w:ascii="Times New Roman" w:eastAsia="Times New Roman" w:hAnsi="Times New Roman" w:cs="Times New Roman"/>
          <w:noProof/>
          <w:sz w:val="24"/>
          <w:szCs w:val="24"/>
          <w:lang w:val="lv-LV"/>
        </w:rPr>
        <w:softHyphen/>
        <w:t>jiem tehniskajiem un speciālajiem līdzekļiem, to lietošanas instrukcijām, par ko Izpildītāja pārstāvis parakstās Objekta nodošanas apsardzei aktā, nodrošina Izpildītāja pārstāvim iespēju iekļūt Objektā.</w:t>
      </w:r>
    </w:p>
    <w:p w:rsidR="00114F55" w:rsidRPr="00114F55" w:rsidRDefault="00114F55" w:rsidP="00114F55">
      <w:pPr>
        <w:spacing w:after="0" w:line="20" w:lineRule="atLeast"/>
        <w:ind w:firstLine="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 xml:space="preserve">3.1.2. </w:t>
      </w:r>
      <w:r w:rsidRPr="00114F55">
        <w:rPr>
          <w:rFonts w:ascii="Times New Roman" w:eastAsia="Times New Roman" w:hAnsi="Times New Roman" w:cs="Times New Roman" w:hint="eastAsia"/>
          <w:color w:val="000000"/>
          <w:sz w:val="24"/>
          <w:szCs w:val="11"/>
          <w:shd w:val="clear" w:color="auto" w:fill="FFFFFF"/>
          <w:lang w:val="lv-LV"/>
        </w:rPr>
        <w:t>nodrošināt Izpildītājam dienesta telpu;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3.1.</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noteikt</w:t>
      </w:r>
      <w:r w:rsidRPr="00114F55">
        <w:rPr>
          <w:rFonts w:ascii="Times New Roman" w:eastAsia="Times New Roman" w:hAnsi="Times New Roman" w:cs="Times New Roman" w:hint="eastAsia"/>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1"/>
          <w:shd w:val="clear" w:color="auto" w:fill="FFFFFF"/>
          <w:lang w:val="lv-LV"/>
        </w:rPr>
        <w:t xml:space="preserve">Pasūtītāja </w:t>
      </w:r>
      <w:r w:rsidRPr="00114F55">
        <w:rPr>
          <w:rFonts w:ascii="Times New Roman" w:eastAsia="Times New Roman" w:hAnsi="Times New Roman" w:cs="Times New Roman" w:hint="eastAsia"/>
          <w:color w:val="000000"/>
          <w:sz w:val="24"/>
          <w:szCs w:val="11"/>
          <w:shd w:val="clear" w:color="auto" w:fill="FFFFFF"/>
          <w:lang w:val="lv-LV"/>
        </w:rPr>
        <w:t>kontaktpersonu,</w:t>
      </w:r>
      <w:r w:rsidRPr="00114F55">
        <w:rPr>
          <w:rFonts w:ascii="Times New Roman" w:eastAsia="Times New Roman" w:hAnsi="Times New Roman" w:cs="Times New Roman"/>
          <w:color w:val="000000"/>
          <w:sz w:val="24"/>
          <w:szCs w:val="11"/>
          <w:shd w:val="clear" w:color="auto" w:fill="FFFFFF"/>
          <w:lang w:val="lv-LV"/>
        </w:rPr>
        <w:t xml:space="preserve"> tā</w:t>
      </w:r>
      <w:r w:rsidRPr="00114F55">
        <w:rPr>
          <w:rFonts w:ascii="Times New Roman" w:eastAsia="Times New Roman" w:hAnsi="Times New Roman" w:cs="Times New Roman" w:hint="eastAsia"/>
          <w:color w:val="000000"/>
          <w:sz w:val="24"/>
          <w:szCs w:val="11"/>
          <w:shd w:val="clear" w:color="auto" w:fill="FFFFFF"/>
          <w:lang w:val="lv-LV"/>
        </w:rPr>
        <w:t xml:space="preserve">lruņa numuru un nekavējoties, bet ne </w:t>
      </w:r>
      <w:r w:rsidRPr="00114F55">
        <w:rPr>
          <w:rFonts w:ascii="Times New Roman" w:eastAsia="Times New Roman" w:hAnsi="Times New Roman" w:cs="Times New Roman"/>
          <w:color w:val="000000"/>
          <w:sz w:val="24"/>
          <w:szCs w:val="11"/>
          <w:shd w:val="clear" w:color="auto" w:fill="FFFFFF"/>
          <w:lang w:val="lv-LV"/>
        </w:rPr>
        <w:t>v</w:t>
      </w:r>
      <w:r w:rsidRPr="00114F55">
        <w:rPr>
          <w:rFonts w:ascii="Times New Roman" w:eastAsia="Times New Roman" w:hAnsi="Times New Roman" w:cs="Times New Roman" w:hint="eastAsia"/>
          <w:color w:val="000000"/>
          <w:sz w:val="24"/>
          <w:szCs w:val="11"/>
          <w:shd w:val="clear" w:color="auto" w:fill="FFFFFF"/>
          <w:lang w:val="lv-LV"/>
        </w:rPr>
        <w:t>ēlāk kā 24 (divdesmit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četru) stundu laikā rakstiski informēt Izpildītāju par kontaktpersonu maiņu, kā arī teritorijas, telpu Vai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citām plānojamām izmaiņām, kas saistītas ar Objekta drošību;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3.1.4.neizpaust nepiederošām personām fiziskās apsardzes veidu, skaitu, darba laiku un apsardzes tehnisko sistēmu lietošanas noteikumus;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 xml:space="preserve">3.1.5.informēt Izpildītāja par telpu kapitālā remonta sākumu, darba režīma izmaiņām un citām ar </w:t>
      </w:r>
      <w:r w:rsidRPr="00114F55">
        <w:rPr>
          <w:rFonts w:ascii="Times New Roman" w:eastAsia="Times New Roman" w:hAnsi="Times New Roman" w:cs="Times New Roman"/>
          <w:color w:val="000000"/>
          <w:sz w:val="24"/>
          <w:szCs w:val="11"/>
          <w:shd w:val="clear" w:color="auto" w:fill="FFFFFF"/>
          <w:lang w:val="lv-LV"/>
        </w:rPr>
        <w:t>Objektu un tā piekļuvi saistītām izmaiņām;</w:t>
      </w:r>
    </w:p>
    <w:p w:rsidR="00114F55" w:rsidRPr="00114F55" w:rsidRDefault="00114F55" w:rsidP="00114F55">
      <w:pPr>
        <w:spacing w:after="0" w:line="20" w:lineRule="atLeast"/>
        <w:ind w:firstLine="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3.1.6.pēc darba dienas beigām pārbaudīt, vai ir aizvērti visi logi, durvis;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3.1.7.neieiet Objektā bez Izpildītāja darbinieka klātbūtnes, ja konstatēti acīmredzami bojājumi (izsisti stikli. bojātas durvis, sienas);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3"/>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3.1.8.Līgumā noteiktajos termiņos un apmēros veikt apmaksu Izpildītājam par sniegtajiem pakalp</w:t>
      </w:r>
      <w:r w:rsidRPr="00114F55">
        <w:rPr>
          <w:rFonts w:ascii="Times New Roman" w:eastAsia="Times New Roman" w:hAnsi="Times New Roman" w:cs="Times New Roman"/>
          <w:color w:val="000000"/>
          <w:sz w:val="24"/>
          <w:szCs w:val="13"/>
          <w:shd w:val="clear" w:color="auto" w:fill="FFFFFF"/>
          <w:lang w:val="lv-LV"/>
        </w:rPr>
        <w:t>ojumiem;</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3.1.9.nodrošināt darba drošības tehnikas un iekšējās kārtības noteikumu ievērošanu darbiniekiem, kā arī informēt Objekta apmeklētājus par attiecīgiem ierobežojumiem, kas saistīti ar tā drošības nodrošināšanu.</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3.2.Pasūtītājam ir tiesības:</w:t>
      </w:r>
    </w:p>
    <w:p w:rsidR="00114F55" w:rsidRPr="00114F55" w:rsidRDefault="00114F55" w:rsidP="00114F55">
      <w:pPr>
        <w:spacing w:after="0" w:line="20" w:lineRule="atLeast"/>
        <w:ind w:firstLine="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3.2.1.kontrolēt šajā Līgumā Izpildītājam paredzēto saistību izpildi;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3.2.2.kopā ar Izpildītāju vai tā norādītām personām veikt fiziskās apsardzes un Objekta tehnisko sistēmu nodrošinājuma pārbaudi;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3.2.3.pieprasīt apsardzes darbinieka nomaiņu, ja tam ir objektīvs iemesls;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3"/>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3.2.4. pieprasīt citu ar Līguma saistību izpildi nepieciešamo informāciju;</w:t>
      </w:r>
    </w:p>
    <w:p w:rsidR="00114F55" w:rsidRPr="00114F55" w:rsidRDefault="00114F55" w:rsidP="00114F55">
      <w:pPr>
        <w:spacing w:after="0" w:line="20" w:lineRule="atLeast"/>
        <w:ind w:left="369"/>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3"/>
          <w:shd w:val="clear" w:color="auto" w:fill="FFFFFF"/>
          <w:lang w:val="lv-LV"/>
        </w:rPr>
        <w:t xml:space="preserve">3.2.5. iesniegt </w:t>
      </w:r>
      <w:r w:rsidRPr="00114F55">
        <w:rPr>
          <w:rFonts w:ascii="Times New Roman" w:eastAsia="Times New Roman" w:hAnsi="Times New Roman" w:cs="Times New Roman"/>
          <w:noProof/>
          <w:sz w:val="24"/>
          <w:szCs w:val="24"/>
          <w:lang w:val="lv-LV"/>
        </w:rPr>
        <w:t>pretenzijas par Izpildītāja sniegtajiem pakalpojumiem;</w:t>
      </w:r>
    </w:p>
    <w:p w:rsidR="00114F55" w:rsidRPr="00114F55" w:rsidRDefault="00114F55" w:rsidP="00114F55">
      <w:pPr>
        <w:spacing w:after="0" w:line="20" w:lineRule="atLeast"/>
        <w:ind w:left="369"/>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 xml:space="preserve">3.2.6.pretenziju gadījumā par Izpildītāja sniegtajiem pakalpojumiem, Pasūtītājam ne vēlāk kā 3 (trīs) darba dienu laikā kopš pretenziju rašanās brīža rakstiski jāpaziņo Izpildītājam. </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3"/>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bCs/>
          <w:color w:val="000000"/>
          <w:sz w:val="24"/>
          <w:szCs w:val="11"/>
          <w:shd w:val="clear" w:color="auto" w:fill="FFFFFF"/>
          <w:lang w:val="lv-LV"/>
        </w:rPr>
      </w:pPr>
      <w:r w:rsidRPr="00114F55">
        <w:rPr>
          <w:rFonts w:ascii="Times New Roman" w:eastAsia="Times New Roman" w:hAnsi="Times New Roman" w:cs="Times New Roman"/>
          <w:b/>
          <w:bCs/>
          <w:color w:val="000000"/>
          <w:sz w:val="24"/>
          <w:szCs w:val="11"/>
          <w:shd w:val="clear" w:color="auto" w:fill="FFFFFF"/>
          <w:lang w:val="lv-LV"/>
        </w:rPr>
        <w:t>4.IZPILDĪTĀJA PIENĀKUMI UN TIESĪBAS</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4.1.Izpildītājs:</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tab/>
        <w:t xml:space="preserve">4.1.1.pirms darbu uzsākšanas Objektā </w:t>
      </w:r>
      <w:r w:rsidRPr="00114F55">
        <w:rPr>
          <w:rFonts w:ascii="Times New Roman" w:eastAsia="Times New Roman" w:hAnsi="Times New Roman" w:cs="Times New Roman"/>
          <w:noProof/>
          <w:sz w:val="24"/>
          <w:szCs w:val="24"/>
          <w:lang w:val="lv-LV"/>
        </w:rPr>
        <w:t>apdrošina savas darbības riskus un civiltiesisko atbildību par iespējamiem zaudējumiem, kas varētu rasties Pasūtītājam sakarā ar Izpildītāja šajā līgumā noteikto pienākumu neizpildi vai nepienācīgu izpildi un citiem Līguma izpildi apdraudošiem riskiem par summu ne mazāku kā EUR 142200,00 (viens simts četrdesmit divi tūkstoši divi simti euro 00 centi);</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4.1.2.</w:t>
      </w:r>
      <w:r w:rsidRPr="00114F55">
        <w:rPr>
          <w:rFonts w:ascii="Times New Roman" w:eastAsia="Times New Roman" w:hAnsi="Times New Roman" w:cs="Times New Roman"/>
          <w:color w:val="000000"/>
          <w:sz w:val="24"/>
          <w:szCs w:val="13"/>
          <w:shd w:val="clear" w:color="auto" w:fill="FFFFFF"/>
          <w:lang w:val="lv-LV"/>
        </w:rPr>
        <w:t>v</w:t>
      </w:r>
      <w:r w:rsidRPr="00114F55">
        <w:rPr>
          <w:rFonts w:ascii="Times New Roman" w:eastAsia="Times New Roman" w:hAnsi="Times New Roman" w:cs="Times New Roman"/>
          <w:noProof/>
          <w:sz w:val="24"/>
          <w:szCs w:val="24"/>
          <w:lang w:val="lv-LV"/>
        </w:rPr>
        <w:t xml:space="preserve">isu Līguma darbības laiku uztur spēkā civiltiesiskās apdrošināšanas polisi atbilstoši Līgumā paredzētajiem noteikumiem, ar Pasūtītāju saskaņotā apjomā un ievērot visus apdrošināšanas polises noteikumus, kā arī izpildīt visus nosacījumus tās spēkā esamībai. Pēc Pasūtītāja pieprasījuma uzrāda spēkā esošās civiltiesiskās apdrošināšanas polises oriģinālu; </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4.1.3.</w:t>
      </w:r>
      <w:r w:rsidRPr="00114F55">
        <w:rPr>
          <w:rFonts w:ascii="Times New Roman" w:eastAsia="Times New Roman" w:hAnsi="Times New Roman" w:cs="Times New Roman"/>
          <w:color w:val="000000"/>
          <w:sz w:val="24"/>
          <w:szCs w:val="11"/>
          <w:shd w:val="clear" w:color="auto" w:fill="FFFFFF"/>
          <w:lang w:val="lv-LV"/>
        </w:rPr>
        <w:t>garantē, ka Izpildītājam un tā darbiniekiem ir un Līguma darbības laikā būs spēkā esošas visas nepieciešamās atļaujas un sertifikāti, kas nepieciešami šajā Līgumā noteikto apsardzes pakalpojumu sniegšanai;</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lastRenderedPageBreak/>
        <w:tab/>
        <w:t>4.1.4.apliecina, ka tā darbiniekiem ir Latvijas Republikas tiesību aktu, kas regulē apsardzes darbību, prasībām atbilstoša kvalifikācija, lai sniegtu šajā Līgumā noteiktā apjomā, kvalitātē un kārtībā noteikto fiziskās apsardzes pakalpojumu.</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t>4.2.</w:t>
      </w:r>
      <w:r w:rsidRPr="00114F55">
        <w:rPr>
          <w:rFonts w:ascii="Times New Roman" w:eastAsia="Times New Roman" w:hAnsi="Times New Roman" w:cs="Times New Roman"/>
          <w:noProof/>
          <w:sz w:val="24"/>
          <w:szCs w:val="24"/>
          <w:lang w:val="lv-LV"/>
        </w:rPr>
        <w:t>Iestājoties Apdrošināšanas polisē noteiktajam apdrošināšanas gadījumam, tālāk tekstā Apdrošināšanas gadījums, Sabiedrība nekavējoties paziņo Apdrošinātājam, Pasūtītājam par tā apstākļiem un draudiem Līguma izpildei.</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4.3.Izpildītājs apņemas:</w:t>
      </w:r>
    </w:p>
    <w:p w:rsidR="00114F55" w:rsidRPr="00114F55" w:rsidRDefault="00114F55" w:rsidP="00114F55">
      <w:pPr>
        <w:spacing w:after="0" w:line="20" w:lineRule="atLeast"/>
        <w:ind w:left="369"/>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3"/>
          <w:shd w:val="clear" w:color="auto" w:fill="FFFFFF"/>
          <w:lang w:val="lv-LV"/>
        </w:rPr>
        <w:t>4.3.1.i</w:t>
      </w:r>
      <w:r w:rsidRPr="00114F55">
        <w:rPr>
          <w:rFonts w:ascii="Times New Roman" w:eastAsia="Times New Roman" w:hAnsi="Times New Roman" w:cs="Times New Roman"/>
          <w:noProof/>
          <w:sz w:val="24"/>
          <w:szCs w:val="24"/>
          <w:lang w:val="lv-LV"/>
        </w:rPr>
        <w:t>evērot šī līguma noteikumus un spēkā esošos tiesību aktus, šajā Līgumā paredzēto darbību regulējošo institūciju saistošus norādījumus un noteikumus, kas attiecas uz Apsardzi un nekavējoties informēt Pasūtītāju par tādām izmaiņām un papildinājumiem tajos, kas ietekmē Pušu sadarbību;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3"/>
          <w:shd w:val="clear" w:color="auto" w:fill="FFFFFF"/>
          <w:lang w:val="lv-LV"/>
        </w:rPr>
      </w:pPr>
      <w:r w:rsidRPr="00114F55">
        <w:rPr>
          <w:rFonts w:ascii="Times New Roman" w:eastAsia="Times New Roman" w:hAnsi="Times New Roman" w:cs="Times New Roman"/>
          <w:noProof/>
          <w:sz w:val="24"/>
          <w:szCs w:val="24"/>
          <w:lang w:val="lv-LV"/>
        </w:rPr>
        <w:t>4.3.2.</w:t>
      </w:r>
      <w:r w:rsidRPr="00114F55">
        <w:rPr>
          <w:rFonts w:ascii="Times New Roman" w:eastAsia="Times New Roman" w:hAnsi="Times New Roman" w:cs="Times New Roman"/>
          <w:color w:val="000000"/>
          <w:sz w:val="24"/>
          <w:szCs w:val="13"/>
          <w:shd w:val="clear" w:color="auto" w:fill="FFFFFF"/>
          <w:lang w:val="lv-LV"/>
        </w:rPr>
        <w:t xml:space="preserve">iepazīstināt savus Objektā strādājošos darbiniekus ar pamatinformāciju par Pasūtītāju, korekti </w:t>
      </w:r>
      <w:r w:rsidRPr="00114F55">
        <w:rPr>
          <w:rFonts w:ascii="Times New Roman" w:eastAsia="Times New Roman" w:hAnsi="Times New Roman" w:cs="Times New Roman"/>
          <w:color w:val="000000"/>
          <w:sz w:val="24"/>
          <w:szCs w:val="11"/>
          <w:shd w:val="clear" w:color="auto" w:fill="FFFFFF"/>
          <w:lang w:val="lv-LV"/>
        </w:rPr>
        <w:t xml:space="preserve">izturēties pret Pasūtītāja un Objektā strādājošajiem darbiniekiem, apmeklētājiem, kā arī Pasūtītāja darbību nodrošināšanai nolīgto pakalpojumu sniedzējiem, kā arī neveikt nekādas darbības, kas varētu </w:t>
      </w:r>
      <w:r w:rsidRPr="00114F55">
        <w:rPr>
          <w:rFonts w:ascii="Times New Roman" w:eastAsia="Times New Roman" w:hAnsi="Times New Roman" w:cs="Times New Roman"/>
          <w:color w:val="000000"/>
          <w:sz w:val="24"/>
          <w:szCs w:val="13"/>
          <w:shd w:val="clear" w:color="auto" w:fill="FFFFFF"/>
          <w:lang w:val="lv-LV"/>
        </w:rPr>
        <w:t>kaitēt Pasūtītāja interesēm un reputācijai;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24"/>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4.3.3.v</w:t>
      </w:r>
      <w:r w:rsidRPr="00114F55">
        <w:rPr>
          <w:rFonts w:ascii="Times New Roman" w:eastAsia="Times New Roman" w:hAnsi="Times New Roman" w:cs="Times New Roman"/>
          <w:noProof/>
          <w:sz w:val="24"/>
          <w:szCs w:val="24"/>
          <w:lang w:val="lv-LV"/>
        </w:rPr>
        <w:t>eikt Apsardzi, nodrošinot Objektos atrodošos materiālo vērtību, īpašuma saglabāšanu,  personu drošību, izmantojot tās apsardzes darbiniekus, kuri ir atbilstoši sagatavoti, lai veiktu Apsardzi.</w:t>
      </w:r>
    </w:p>
    <w:p w:rsidR="00114F55" w:rsidRPr="00114F55" w:rsidRDefault="00114F55" w:rsidP="00114F55">
      <w:pPr>
        <w:spacing w:after="0" w:line="240" w:lineRule="auto"/>
        <w:ind w:left="360"/>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4.3.4.pirms līguma izpildes uzsākšanas Objektā kopā ar Pasūtītāja pārstāvi iepazīties ar Objekta apsardzes sistēmu, sniegt rekomendācijas tās papildu nostiprināšanai;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3"/>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 xml:space="preserve">4.3.5.nodrošināt Izpildītāja darbiniekus ar apsardzei nepieciešamo formu, ekipējumu, veikt to </w:t>
      </w:r>
      <w:r w:rsidRPr="00114F55">
        <w:rPr>
          <w:rFonts w:ascii="Times New Roman" w:eastAsia="Times New Roman" w:hAnsi="Times New Roman" w:cs="Times New Roman"/>
          <w:color w:val="000000"/>
          <w:sz w:val="24"/>
          <w:szCs w:val="13"/>
          <w:shd w:val="clear" w:color="auto" w:fill="FFFFFF"/>
          <w:lang w:val="lv-LV"/>
        </w:rPr>
        <w:t>apmācību un regulāro instruktāžu;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4.3.6.nodrošināt apsardzi Pasūtītāja teritorijā, kā arī sabiedrisko kārtību apsargājamajā Objektā, saskaņā ar Instrukciju;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0"/>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 xml:space="preserve">4.3.7.novērot Pasūtītāja apsargājamo Objektu, tā teritoriju un ēkas, kā arī personas un transportu ar </w:t>
      </w:r>
      <w:r w:rsidRPr="00114F55">
        <w:rPr>
          <w:rFonts w:ascii="Times New Roman" w:eastAsia="Times New Roman" w:hAnsi="Times New Roman" w:cs="Times New Roman"/>
          <w:color w:val="000000"/>
          <w:sz w:val="24"/>
          <w:szCs w:val="10"/>
          <w:shd w:val="clear" w:color="auto" w:fill="FFFFFF"/>
          <w:lang w:val="lv-LV"/>
        </w:rPr>
        <w:t>nolūku saglabāt Pasūtītāja materiālās vērtības;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4.3.8.nepieļaut Pasūtītāja īpašumā esošo mantu izvešanu un iznešanu bez Pasūtītāja pilnvaroto personu klātbūtnes vai rakstiskas atļaujas;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.nekavējoties reaģēt uz esošās apsardzes un ugunsdrošības tehniskās sistēmas trauksmes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signāliem;</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10</w:t>
      </w:r>
      <w:r w:rsidRPr="00114F55">
        <w:rPr>
          <w:rFonts w:ascii="Times New Roman" w:eastAsia="Times New Roman" w:hAnsi="Times New Roman" w:cs="Times New Roman" w:hint="eastAsia"/>
          <w:color w:val="000000"/>
          <w:sz w:val="24"/>
          <w:szCs w:val="11"/>
          <w:shd w:val="clear" w:color="auto" w:fill="FFFFFF"/>
          <w:lang w:val="lv-LV"/>
        </w:rPr>
        <w:t>.zādzības vai citu likumpārkāpumu gadījumā rīkoties saskaņā ar Latvijas Republikā spēkā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esošajiem normatīvajiem aktiem, īstenot visus nepieciešamos pasākumus vainīgo personu aizturēšanai,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veikt notikumā iesaistīto personu īsu aptauju, fiksēt nozieguma apstāk</w:t>
      </w:r>
      <w:r w:rsidRPr="00114F55">
        <w:rPr>
          <w:rFonts w:ascii="Times New Roman" w:eastAsia="Times New Roman" w:hAnsi="Times New Roman" w:cs="Times New Roman"/>
          <w:color w:val="000000"/>
          <w:sz w:val="24"/>
          <w:szCs w:val="11"/>
          <w:shd w:val="clear" w:color="auto" w:fill="FFFFFF"/>
          <w:lang w:val="lv-LV"/>
        </w:rPr>
        <w:t>ļ</w:t>
      </w:r>
      <w:r w:rsidRPr="00114F55">
        <w:rPr>
          <w:rFonts w:ascii="Times New Roman" w:eastAsia="Times New Roman" w:hAnsi="Times New Roman" w:cs="Times New Roman" w:hint="eastAsia"/>
          <w:color w:val="000000"/>
          <w:sz w:val="24"/>
          <w:szCs w:val="11"/>
          <w:shd w:val="clear" w:color="auto" w:fill="FFFFFF"/>
          <w:lang w:val="lv-LV"/>
        </w:rPr>
        <w:t>us un pēc iespējas nodrošināt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notikuma vietas neaizskaramību, nekavējoties ziņot par notikušo Valsts policijai;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4.3.11.uzbrukuma gadījumā organizēti veikt Objekta aizsardzību ar esošajiem spēkiem un līdzekļiem, nekavējoties ziņot par notikušo Valsts policijai, nepārtraucot Objekta apsardzi;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2</w:t>
      </w:r>
      <w:r w:rsidRPr="00114F55">
        <w:rPr>
          <w:rFonts w:ascii="Times New Roman" w:eastAsia="Times New Roman" w:hAnsi="Times New Roman" w:cs="Times New Roman" w:hint="eastAsia"/>
          <w:color w:val="000000"/>
          <w:sz w:val="24"/>
          <w:szCs w:val="11"/>
          <w:shd w:val="clear" w:color="auto" w:fill="FFFFFF"/>
          <w:lang w:val="lv-LV"/>
        </w:rPr>
        <w:t>.ugunsgrēka vai avārijas gadījumā nekavējoties ziņot attiecīgajam dienestam, kā arī uzsākt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ugunsgrēka vai avārijas likvidāciju ar esošajiem līdzekļiem, nepārtraucot Objekta apsardzi;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.par šā līguma 4.2.8. - 4.2.10.punktā minētajiem gadījumiem nekavējoties ziņot Pasūtītāja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pilnvarotajām kontaktpersonām;</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4</w:t>
      </w:r>
      <w:r w:rsidRPr="00114F55">
        <w:rPr>
          <w:rFonts w:ascii="Times New Roman" w:eastAsia="Times New Roman" w:hAnsi="Times New Roman" w:cs="Times New Roman" w:hint="eastAsia"/>
          <w:color w:val="000000"/>
          <w:sz w:val="24"/>
          <w:szCs w:val="11"/>
          <w:shd w:val="clear" w:color="auto" w:fill="FFFFFF"/>
          <w:lang w:val="lv-LV"/>
        </w:rPr>
        <w:t xml:space="preserve">.pēc iestādes darba laika beigām, </w:t>
      </w:r>
      <w:r w:rsidRPr="00114F55">
        <w:rPr>
          <w:rFonts w:ascii="Times New Roman" w:eastAsia="Times New Roman" w:hAnsi="Times New Roman" w:cs="Times New Roman"/>
          <w:color w:val="000000"/>
          <w:sz w:val="24"/>
          <w:szCs w:val="11"/>
          <w:shd w:val="clear" w:color="auto" w:fill="FFFFFF"/>
          <w:lang w:val="lv-LV"/>
        </w:rPr>
        <w:t>nokontrolēt</w:t>
      </w:r>
      <w:r w:rsidRPr="00114F55">
        <w:rPr>
          <w:rFonts w:ascii="Times New Roman" w:eastAsia="Times New Roman" w:hAnsi="Times New Roman" w:cs="Times New Roman" w:hint="eastAsia"/>
          <w:color w:val="000000"/>
          <w:sz w:val="24"/>
          <w:szCs w:val="11"/>
          <w:shd w:val="clear" w:color="auto" w:fill="FFFFFF"/>
          <w:lang w:val="lv-LV"/>
        </w:rPr>
        <w:t>, lai apsargājamā teritorijā nepaliktu nepiederošas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personas (kārtību, kā Objektā iekļūst personas, kas nav iestādes darbinieki, kā arī kārtību, kādā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Pasūtītāja darbinieki, apmeklētāji un citas personas var uzturēties teritorijā pēc darba laika beigām,</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nosaka Pasūtītājs);</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5</w:t>
      </w:r>
      <w:r w:rsidRPr="00114F55">
        <w:rPr>
          <w:rFonts w:ascii="Times New Roman" w:eastAsia="Times New Roman" w:hAnsi="Times New Roman" w:cs="Times New Roman" w:hint="eastAsia"/>
          <w:color w:val="000000"/>
          <w:sz w:val="24"/>
          <w:szCs w:val="11"/>
          <w:shd w:val="clear" w:color="auto" w:fill="FFFFFF"/>
          <w:lang w:val="lv-LV"/>
        </w:rPr>
        <w:t>.regulāri veikt Objekta tehniskā nostiprinājuma (logi, durvis, atslēgas, objekta nožogojums,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ugunsdzēsības hidranti, apsardzes tehniskās sistēmas u.tml.) apsekošanu, nekavējoties ziņojot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Pasūtītājam par nepieciešamajiem uzlabojumiem;</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.informēt Pasūtītāju par apsardzes nodrošināšanai Objektā nozīmētajiem apsardzes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darbiniekiem. Darbinieku maiņu iepriekš saskaņot ar Pasūtītāju;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lastRenderedPageBreak/>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7</w:t>
      </w:r>
      <w:r w:rsidRPr="00114F55">
        <w:rPr>
          <w:rFonts w:ascii="Times New Roman" w:eastAsia="Times New Roman" w:hAnsi="Times New Roman" w:cs="Times New Roman" w:hint="eastAsia"/>
          <w:color w:val="000000"/>
          <w:sz w:val="24"/>
          <w:szCs w:val="11"/>
          <w:shd w:val="clear" w:color="auto" w:fill="FFFFFF"/>
          <w:lang w:val="lv-LV"/>
        </w:rPr>
        <w:t>.pieslēgt Pasūtītāja Objektā uzstādīto apsardzes signalizāciju Izpildītāja apsardzes centrālajai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pultij un nodrošināt apsardzes signalizācijas trauksmes signāla saņemšanu uz centrālo pulti;</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8</w:t>
      </w:r>
      <w:r w:rsidRPr="00114F55">
        <w:rPr>
          <w:rFonts w:ascii="Times New Roman" w:eastAsia="Times New Roman" w:hAnsi="Times New Roman" w:cs="Times New Roman" w:hint="eastAsia"/>
          <w:color w:val="000000"/>
          <w:sz w:val="24"/>
          <w:szCs w:val="11"/>
          <w:shd w:val="clear" w:color="auto" w:fill="FFFFFF"/>
          <w:lang w:val="lv-LV"/>
        </w:rPr>
        <w:t>.reaģēt uz apsardzes pultī pienākošajiem trauksmes signāliem, sazinoties ar Objektā esošo</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apsardzes darbinieku, un nepieciešamības gadījumā izsūtīt bruņotas apsardzes patruļas ekipāžu;</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.1</w:t>
      </w: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.Izpildītāja apsardzes darbinieks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Objektā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drīkst ieiet tikai tajās telpās, kuras ir nepieciešamas apsardzes darbinieku pienākumu veikšanai</w:t>
      </w:r>
      <w:r w:rsidRPr="00114F55">
        <w:rPr>
          <w:rFonts w:ascii="Times New Roman" w:eastAsia="Times New Roman" w:hAnsi="Times New Roman" w:cs="Times New Roman"/>
          <w:color w:val="000000"/>
          <w:sz w:val="24"/>
          <w:szCs w:val="11"/>
          <w:shd w:val="clear" w:color="auto" w:fill="FFFFFF"/>
          <w:lang w:val="lv-LV"/>
        </w:rPr>
        <w:t xml:space="preserve">. Citās telpās drīkst ieiet tikai ekstremālo situāciju gadījumā (ugunsdrošības vai apsardzes sistēmas nostrādāšana un citi gadījumi)  </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0"/>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20</w:t>
      </w:r>
      <w:r w:rsidRPr="00114F55">
        <w:rPr>
          <w:rFonts w:ascii="Times New Roman" w:eastAsia="Times New Roman" w:hAnsi="Times New Roman" w:cs="Times New Roman" w:hint="eastAsia"/>
          <w:color w:val="000000"/>
          <w:sz w:val="24"/>
          <w:szCs w:val="11"/>
          <w:shd w:val="clear" w:color="auto" w:fill="FFFFFF"/>
          <w:lang w:val="lv-LV"/>
        </w:rPr>
        <w:t>.nodrošināt apsardzes darbinieka saziņu ar centrālo pulti darba dienās diennakts tumšajā laikā,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0"/>
          <w:shd w:val="clear" w:color="auto" w:fill="FFFFFF"/>
          <w:lang w:val="lv-LV"/>
        </w:rPr>
        <w:t>svētku dienās un brīvdienas vienu reizi stundā;</w:t>
      </w:r>
    </w:p>
    <w:p w:rsidR="00114F55" w:rsidRPr="00114F55" w:rsidRDefault="00114F55" w:rsidP="00114F55">
      <w:pPr>
        <w:spacing w:after="0" w:line="20" w:lineRule="atLeast"/>
        <w:ind w:left="369"/>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hint="eastAsia"/>
          <w:color w:val="000000"/>
          <w:sz w:val="24"/>
          <w:szCs w:val="11"/>
          <w:shd w:val="clear" w:color="auto" w:fill="FFFFFF"/>
          <w:lang w:val="lv-LV"/>
        </w:rPr>
        <w:t>4.</w:t>
      </w:r>
      <w:r w:rsidRPr="00114F55">
        <w:rPr>
          <w:rFonts w:ascii="Times New Roman" w:eastAsia="Times New Roman" w:hAnsi="Times New Roman" w:cs="Times New Roman"/>
          <w:color w:val="000000"/>
          <w:sz w:val="24"/>
          <w:szCs w:val="11"/>
          <w:shd w:val="clear" w:color="auto" w:fill="FFFFFF"/>
          <w:lang w:val="lv-LV"/>
        </w:rPr>
        <w:t>3.21</w:t>
      </w:r>
      <w:r w:rsidRPr="00114F55">
        <w:rPr>
          <w:rFonts w:ascii="Times New Roman" w:eastAsia="Times New Roman" w:hAnsi="Times New Roman" w:cs="Times New Roman" w:hint="eastAsia"/>
          <w:color w:val="000000"/>
          <w:sz w:val="24"/>
          <w:szCs w:val="11"/>
          <w:shd w:val="clear" w:color="auto" w:fill="FFFFFF"/>
          <w:lang w:val="lv-LV"/>
        </w:rPr>
        <w:t xml:space="preserve">.Līguma darbības laikā līdz katra mēneša </w:t>
      </w:r>
      <w:r w:rsidRPr="00114F55">
        <w:rPr>
          <w:rFonts w:ascii="Times New Roman" w:eastAsia="Times New Roman" w:hAnsi="Times New Roman" w:cs="Times New Roman"/>
          <w:color w:val="000000"/>
          <w:sz w:val="24"/>
          <w:szCs w:val="11"/>
          <w:shd w:val="clear" w:color="auto" w:fill="FFFFFF"/>
          <w:lang w:val="lv-LV"/>
        </w:rPr>
        <w:t>25</w:t>
      </w:r>
      <w:r w:rsidRPr="00114F55">
        <w:rPr>
          <w:rFonts w:ascii="Times New Roman" w:eastAsia="Times New Roman" w:hAnsi="Times New Roman" w:cs="Times New Roman" w:hint="eastAsia"/>
          <w:color w:val="000000"/>
          <w:sz w:val="24"/>
          <w:szCs w:val="11"/>
          <w:shd w:val="clear" w:color="auto" w:fill="FFFFFF"/>
          <w:lang w:val="lv-LV"/>
        </w:rPr>
        <w:t>.datumam iesniegt Pasūtītājam nākamā mēneša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apsardzes maiņas grafiku, tajā norādot darbiniekus un to maiņas laiku, kurā katrs no viņiem veiks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apsardzi</w:t>
      </w:r>
      <w:r w:rsidRPr="00114F55">
        <w:rPr>
          <w:rFonts w:ascii="Times New Roman" w:eastAsia="Times New Roman" w:hAnsi="Times New Roman" w:cs="Times New Roman"/>
          <w:color w:val="000000"/>
          <w:sz w:val="24"/>
          <w:szCs w:val="11"/>
          <w:shd w:val="clear" w:color="auto" w:fill="FFFFFF"/>
          <w:lang w:val="lv-LV"/>
        </w:rPr>
        <w:t>;</w:t>
      </w:r>
    </w:p>
    <w:p w:rsidR="00114F55" w:rsidRPr="00114F55" w:rsidRDefault="00114F55" w:rsidP="00114F55">
      <w:pPr>
        <w:spacing w:after="0" w:line="20" w:lineRule="atLeast"/>
        <w:ind w:left="369"/>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t>4.3.22.a</w:t>
      </w:r>
      <w:r w:rsidRPr="00114F55">
        <w:rPr>
          <w:rFonts w:ascii="Times New Roman" w:eastAsia="Times New Roman" w:hAnsi="Times New Roman" w:cs="Times New Roman"/>
          <w:noProof/>
          <w:sz w:val="24"/>
          <w:szCs w:val="24"/>
          <w:lang w:val="lv-LV"/>
        </w:rPr>
        <w:t xml:space="preserve">tbildēt par tādiem zaudējumiem, kas Pasūtītājam vai trešajām personām rodas Izpildītāja darbinieku vai pārstāvju prettiesiskas rīcības vai rupjas neuzmanības dēļ, vai tiem pārkāpjot dotā uzdevuma apjomu vai piešķirto pilnvaru ietvarus; </w:t>
      </w:r>
    </w:p>
    <w:p w:rsidR="00114F55" w:rsidRPr="00114F55" w:rsidRDefault="00114F55" w:rsidP="00114F55">
      <w:pPr>
        <w:overflowPunct w:val="0"/>
        <w:spacing w:after="0" w:line="240" w:lineRule="auto"/>
        <w:ind w:left="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4.3.23.segt tiešos materiālos zaudējumus, kas Pasūtītājam radušies Pakalpojuma sniegšanas laikā un par kuriem ir sastādīti akti;</w:t>
      </w:r>
    </w:p>
    <w:p w:rsidR="00114F55" w:rsidRPr="00114F55" w:rsidRDefault="00114F55" w:rsidP="00114F55">
      <w:pPr>
        <w:overflowPunct w:val="0"/>
        <w:spacing w:after="0" w:line="240" w:lineRule="auto"/>
        <w:ind w:left="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4.3.24.nodrošināt nepārtrauktu drošības sistēmu darbību un periodisko drošības sistēmu tehnisko apkopi.</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color w:val="000000"/>
          <w:sz w:val="24"/>
          <w:szCs w:val="11"/>
          <w:shd w:val="clear" w:color="auto" w:fill="FFFFFF"/>
          <w:lang w:val="lv-LV"/>
        </w:rPr>
      </w:pPr>
      <w:r w:rsidRPr="00114F55">
        <w:rPr>
          <w:rFonts w:ascii="Times New Roman" w:eastAsia="Times New Roman" w:hAnsi="Times New Roman" w:cs="Times New Roman"/>
          <w:b/>
          <w:color w:val="000000"/>
          <w:sz w:val="24"/>
          <w:szCs w:val="11"/>
          <w:shd w:val="clear" w:color="auto" w:fill="FFFFFF"/>
          <w:lang w:val="lv-LV"/>
        </w:rPr>
        <w:t>5</w:t>
      </w:r>
      <w:r w:rsidRPr="00114F55">
        <w:rPr>
          <w:rFonts w:ascii="Times New Roman" w:eastAsia="Times New Roman" w:hAnsi="Times New Roman" w:cs="Times New Roman" w:hint="eastAsia"/>
          <w:b/>
          <w:color w:val="000000"/>
          <w:sz w:val="24"/>
          <w:szCs w:val="11"/>
          <w:shd w:val="clear" w:color="auto" w:fill="FFFFFF"/>
          <w:lang w:val="lv-LV"/>
        </w:rPr>
        <w:t>.</w:t>
      </w:r>
      <w:r w:rsidRPr="00114F55">
        <w:rPr>
          <w:rFonts w:ascii="Times New Roman" w:eastAsia="Times New Roman" w:hAnsi="Times New Roman" w:cs="Times New Roman"/>
          <w:b/>
          <w:color w:val="000000"/>
          <w:sz w:val="24"/>
          <w:szCs w:val="11"/>
          <w:shd w:val="clear" w:color="auto" w:fill="FFFFFF"/>
          <w:lang w:val="lv-LV"/>
        </w:rPr>
        <w:t xml:space="preserve">LĪGUMA SUMMA UN </w:t>
      </w:r>
      <w:r w:rsidRPr="00114F55">
        <w:rPr>
          <w:rFonts w:ascii="Times New Roman" w:eastAsia="Times New Roman" w:hAnsi="Times New Roman" w:cs="Times New Roman" w:hint="eastAsia"/>
          <w:b/>
          <w:color w:val="000000"/>
          <w:sz w:val="24"/>
          <w:szCs w:val="11"/>
          <w:shd w:val="clear" w:color="auto" w:fill="FFFFFF"/>
          <w:lang w:val="lv-LV"/>
        </w:rPr>
        <w:t>NORĒĶINU KĀRTĪBA</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5</w:t>
      </w:r>
      <w:r w:rsidRPr="00114F55">
        <w:rPr>
          <w:rFonts w:ascii="Times New Roman" w:eastAsia="Times New Roman" w:hAnsi="Times New Roman" w:cs="Times New Roman" w:hint="eastAsia"/>
          <w:color w:val="000000"/>
          <w:sz w:val="24"/>
          <w:szCs w:val="11"/>
          <w:shd w:val="clear" w:color="auto" w:fill="FFFFFF"/>
          <w:lang w:val="lv-LV"/>
        </w:rPr>
        <w:t>.1.Visi norēķini, kas saistīti ar šā Līguma izpildi, tiek veikti Latvijas Republikas eiro bezskaidras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naudas norēķinu veidā, Izpildītāja šā Līguma rekvizītos norādītajā norēķinu kontā. Maksājumi tiek</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veikti, pamatojoties uz Pasūtītājam iesniegto rēķinu, pieņemšanas un nodošanas aktu un iepriekšējā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mēneša apsardzes grafiku</w:t>
      </w:r>
      <w:r w:rsidRPr="00114F55">
        <w:rPr>
          <w:rFonts w:ascii="Times New Roman" w:eastAsia="Times New Roman" w:hAnsi="Times New Roman" w:cs="Times New Roman"/>
          <w:color w:val="000000"/>
          <w:sz w:val="24"/>
          <w:szCs w:val="11"/>
          <w:shd w:val="clear" w:color="auto" w:fill="FFFFFF"/>
          <w:lang w:val="lv-LV"/>
        </w:rPr>
        <w:t>.</w:t>
      </w:r>
    </w:p>
    <w:p w:rsidR="00114F55" w:rsidRPr="00114F55" w:rsidRDefault="00114F55" w:rsidP="00114F55">
      <w:pPr>
        <w:shd w:val="clear" w:color="auto" w:fill="FFFFFF"/>
        <w:spacing w:after="0" w:line="240" w:lineRule="auto"/>
        <w:ind w:left="360" w:hanging="360"/>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color w:val="000000"/>
          <w:sz w:val="24"/>
          <w:szCs w:val="11"/>
          <w:shd w:val="clear" w:color="auto" w:fill="FFFFFF"/>
          <w:lang w:val="lv-LV"/>
        </w:rPr>
        <w:t>5.2.</w:t>
      </w:r>
      <w:r w:rsidRPr="00114F55">
        <w:rPr>
          <w:rFonts w:ascii="Times New Roman" w:eastAsia="Times New Roman" w:hAnsi="Times New Roman" w:cs="Times New Roman"/>
          <w:sz w:val="24"/>
          <w:szCs w:val="24"/>
          <w:lang w:val="lv-LV"/>
        </w:rPr>
        <w:t xml:space="preserve">Kopējā Līguma summa par veiktajiem Pakalpojumiem tiek noteikta līdz </w:t>
      </w:r>
      <w:r w:rsidRPr="00114F55">
        <w:rPr>
          <w:rFonts w:ascii="Times New Roman" w:eastAsia="Times New Roman" w:hAnsi="Times New Roman" w:cs="Times New Roman"/>
          <w:b/>
          <w:bCs/>
          <w:sz w:val="24"/>
          <w:szCs w:val="24"/>
          <w:lang w:val="lv-LV"/>
        </w:rPr>
        <w:t xml:space="preserve">EUR </w:t>
      </w:r>
      <w:r w:rsidR="00EA4EA4">
        <w:rPr>
          <w:rFonts w:ascii="Times New Roman" w:eastAsia="Times New Roman" w:hAnsi="Times New Roman" w:cs="Times New Roman"/>
          <w:b/>
          <w:bCs/>
          <w:sz w:val="24"/>
          <w:szCs w:val="24"/>
          <w:lang w:val="lv-LV"/>
        </w:rPr>
        <w:t>29029</w:t>
      </w:r>
      <w:r w:rsidRPr="00114F55">
        <w:rPr>
          <w:rFonts w:ascii="Times New Roman" w:eastAsia="Times New Roman" w:hAnsi="Times New Roman" w:cs="Times New Roman"/>
          <w:b/>
          <w:bCs/>
          <w:sz w:val="24"/>
          <w:szCs w:val="24"/>
          <w:lang w:val="lv-LV"/>
        </w:rPr>
        <w:t>,</w:t>
      </w:r>
      <w:r w:rsidR="00B11A67">
        <w:rPr>
          <w:rFonts w:ascii="Times New Roman" w:eastAsia="Times New Roman" w:hAnsi="Times New Roman" w:cs="Times New Roman"/>
          <w:b/>
          <w:bCs/>
          <w:sz w:val="24"/>
          <w:szCs w:val="24"/>
          <w:lang w:val="lv-LV"/>
        </w:rPr>
        <w:t>86</w:t>
      </w:r>
      <w:r w:rsidRPr="00114F55">
        <w:rPr>
          <w:rFonts w:ascii="Times New Roman" w:eastAsia="Times New Roman" w:hAnsi="Times New Roman" w:cs="Times New Roman"/>
          <w:sz w:val="24"/>
          <w:szCs w:val="24"/>
          <w:lang w:val="lv-LV"/>
        </w:rPr>
        <w:t xml:space="preserve"> (</w:t>
      </w:r>
      <w:r w:rsidR="00EA4EA4" w:rsidRPr="00EA4EA4">
        <w:rPr>
          <w:rFonts w:ascii="Times New Roman" w:eastAsia="Times New Roman" w:hAnsi="Times New Roman" w:cs="Times New Roman"/>
          <w:i/>
          <w:sz w:val="24"/>
          <w:szCs w:val="24"/>
          <w:lang w:val="lv-LV"/>
        </w:rPr>
        <w:t xml:space="preserve">divdesmit deviņi tūkstoši divdesmit deviņi </w:t>
      </w:r>
      <w:proofErr w:type="spellStart"/>
      <w:r w:rsidRPr="00EA4EA4">
        <w:rPr>
          <w:rFonts w:ascii="Times New Roman" w:eastAsia="Times New Roman" w:hAnsi="Times New Roman" w:cs="Times New Roman"/>
          <w:i/>
          <w:sz w:val="24"/>
          <w:szCs w:val="24"/>
          <w:lang w:val="lv-LV"/>
        </w:rPr>
        <w:t>euro</w:t>
      </w:r>
      <w:proofErr w:type="spellEnd"/>
      <w:r w:rsidRPr="00EA4EA4">
        <w:rPr>
          <w:rFonts w:ascii="Times New Roman" w:eastAsia="Times New Roman" w:hAnsi="Times New Roman" w:cs="Times New Roman"/>
          <w:i/>
          <w:sz w:val="24"/>
          <w:szCs w:val="24"/>
          <w:lang w:val="lv-LV"/>
        </w:rPr>
        <w:t xml:space="preserve">  </w:t>
      </w:r>
      <w:r w:rsidR="00B11A67">
        <w:rPr>
          <w:rFonts w:ascii="Times New Roman" w:eastAsia="Times New Roman" w:hAnsi="Times New Roman" w:cs="Times New Roman"/>
          <w:i/>
          <w:sz w:val="24"/>
          <w:szCs w:val="24"/>
          <w:lang w:val="lv-LV"/>
        </w:rPr>
        <w:t>86</w:t>
      </w:r>
      <w:r w:rsidRPr="00EA4EA4">
        <w:rPr>
          <w:rFonts w:ascii="Times New Roman" w:eastAsia="Times New Roman" w:hAnsi="Times New Roman" w:cs="Times New Roman"/>
          <w:i/>
          <w:sz w:val="24"/>
          <w:szCs w:val="24"/>
          <w:lang w:val="lv-LV"/>
        </w:rPr>
        <w:t xml:space="preserve"> centi</w:t>
      </w:r>
      <w:r w:rsidRPr="00114F55">
        <w:rPr>
          <w:rFonts w:ascii="Times New Roman" w:eastAsia="Times New Roman" w:hAnsi="Times New Roman" w:cs="Times New Roman"/>
          <w:sz w:val="24"/>
          <w:szCs w:val="24"/>
          <w:lang w:val="lv-LV"/>
        </w:rPr>
        <w:t xml:space="preserve">) bez PVN. PVN pie 21% likmes sastāda EUR </w:t>
      </w:r>
      <w:r w:rsidR="0001680A">
        <w:rPr>
          <w:rFonts w:ascii="Times New Roman" w:eastAsia="Times New Roman" w:hAnsi="Times New Roman" w:cs="Times New Roman"/>
          <w:sz w:val="24"/>
          <w:szCs w:val="24"/>
          <w:lang w:val="lv-LV"/>
        </w:rPr>
        <w:t>6096</w:t>
      </w:r>
      <w:r w:rsidRPr="00114F55">
        <w:rPr>
          <w:rFonts w:ascii="Times New Roman" w:eastAsia="Times New Roman" w:hAnsi="Times New Roman" w:cs="Times New Roman"/>
          <w:sz w:val="24"/>
          <w:szCs w:val="24"/>
          <w:lang w:val="lv-LV"/>
        </w:rPr>
        <w:t>,</w:t>
      </w:r>
      <w:r w:rsidR="0001680A">
        <w:rPr>
          <w:rFonts w:ascii="Times New Roman" w:eastAsia="Times New Roman" w:hAnsi="Times New Roman" w:cs="Times New Roman"/>
          <w:sz w:val="24"/>
          <w:szCs w:val="24"/>
          <w:lang w:val="lv-LV"/>
        </w:rPr>
        <w:t>27</w:t>
      </w:r>
      <w:r w:rsidRPr="00114F55">
        <w:rPr>
          <w:rFonts w:ascii="Times New Roman" w:eastAsia="Times New Roman" w:hAnsi="Times New Roman" w:cs="Times New Roman"/>
          <w:sz w:val="24"/>
          <w:szCs w:val="24"/>
          <w:lang w:val="lv-LV"/>
        </w:rPr>
        <w:t xml:space="preserve"> (</w:t>
      </w:r>
      <w:r w:rsidR="0001680A" w:rsidRPr="0001680A">
        <w:rPr>
          <w:rFonts w:ascii="Times New Roman" w:eastAsia="Times New Roman" w:hAnsi="Times New Roman" w:cs="Times New Roman"/>
          <w:i/>
          <w:sz w:val="24"/>
          <w:szCs w:val="24"/>
          <w:lang w:val="lv-LV"/>
        </w:rPr>
        <w:t>seši tūkstoši deviņdesmit seši</w:t>
      </w:r>
      <w:r w:rsidRPr="0001680A">
        <w:rPr>
          <w:rFonts w:ascii="Times New Roman" w:eastAsia="Times New Roman" w:hAnsi="Times New Roman" w:cs="Times New Roman"/>
          <w:i/>
          <w:sz w:val="24"/>
          <w:szCs w:val="24"/>
          <w:lang w:val="lv-LV"/>
        </w:rPr>
        <w:t xml:space="preserve"> </w:t>
      </w:r>
      <w:proofErr w:type="spellStart"/>
      <w:r w:rsidRPr="0001680A">
        <w:rPr>
          <w:rFonts w:ascii="Times New Roman" w:eastAsia="Times New Roman" w:hAnsi="Times New Roman" w:cs="Times New Roman"/>
          <w:i/>
          <w:sz w:val="24"/>
          <w:szCs w:val="24"/>
          <w:lang w:val="lv-LV"/>
        </w:rPr>
        <w:t>euro</w:t>
      </w:r>
      <w:proofErr w:type="spellEnd"/>
      <w:r w:rsidRPr="0001680A">
        <w:rPr>
          <w:rFonts w:ascii="Times New Roman" w:eastAsia="Times New Roman" w:hAnsi="Times New Roman" w:cs="Times New Roman"/>
          <w:i/>
          <w:sz w:val="24"/>
          <w:szCs w:val="24"/>
          <w:lang w:val="lv-LV"/>
        </w:rPr>
        <w:t xml:space="preserve"> </w:t>
      </w:r>
      <w:r w:rsidR="0001680A" w:rsidRPr="0001680A">
        <w:rPr>
          <w:rFonts w:ascii="Times New Roman" w:eastAsia="Times New Roman" w:hAnsi="Times New Roman" w:cs="Times New Roman"/>
          <w:i/>
          <w:sz w:val="24"/>
          <w:szCs w:val="24"/>
          <w:lang w:val="lv-LV"/>
        </w:rPr>
        <w:t>27</w:t>
      </w:r>
      <w:r w:rsidRPr="0001680A">
        <w:rPr>
          <w:rFonts w:ascii="Times New Roman" w:eastAsia="Times New Roman" w:hAnsi="Times New Roman" w:cs="Times New Roman"/>
          <w:i/>
          <w:sz w:val="24"/>
          <w:szCs w:val="24"/>
          <w:lang w:val="lv-LV"/>
        </w:rPr>
        <w:t xml:space="preserve"> centi</w:t>
      </w:r>
      <w:r w:rsidRPr="00114F55">
        <w:rPr>
          <w:rFonts w:ascii="Times New Roman" w:eastAsia="Times New Roman" w:hAnsi="Times New Roman" w:cs="Times New Roman"/>
          <w:sz w:val="24"/>
          <w:szCs w:val="24"/>
          <w:lang w:val="lv-LV"/>
        </w:rPr>
        <w:t xml:space="preserve">). Kopējā līguma summa ar PVN ir EUR </w:t>
      </w:r>
      <w:r w:rsidR="00B11A67">
        <w:rPr>
          <w:rFonts w:ascii="Times New Roman" w:eastAsia="Times New Roman" w:hAnsi="Times New Roman" w:cs="Times New Roman"/>
          <w:sz w:val="24"/>
          <w:szCs w:val="24"/>
          <w:lang w:val="lv-LV"/>
        </w:rPr>
        <w:t>35126,13</w:t>
      </w:r>
      <w:r w:rsidRPr="00114F55">
        <w:rPr>
          <w:rFonts w:ascii="Times New Roman" w:eastAsia="Times New Roman" w:hAnsi="Times New Roman" w:cs="Times New Roman"/>
          <w:sz w:val="24"/>
          <w:szCs w:val="24"/>
          <w:lang w:val="lv-LV"/>
        </w:rPr>
        <w:t xml:space="preserve"> (</w:t>
      </w:r>
      <w:r w:rsidR="0001680A" w:rsidRPr="0001680A">
        <w:rPr>
          <w:rFonts w:ascii="Times New Roman" w:eastAsia="Times New Roman" w:hAnsi="Times New Roman" w:cs="Times New Roman"/>
          <w:i/>
          <w:sz w:val="24"/>
          <w:szCs w:val="24"/>
          <w:lang w:val="lv-LV"/>
        </w:rPr>
        <w:t>trīsdesmit pieci tūkstoši viens simts divdesmit seši</w:t>
      </w:r>
      <w:r w:rsidRPr="0001680A">
        <w:rPr>
          <w:rFonts w:ascii="Times New Roman" w:eastAsia="Times New Roman" w:hAnsi="Times New Roman" w:cs="Times New Roman"/>
          <w:i/>
          <w:sz w:val="24"/>
          <w:szCs w:val="24"/>
          <w:lang w:val="lv-LV"/>
        </w:rPr>
        <w:t xml:space="preserve"> </w:t>
      </w:r>
      <w:proofErr w:type="spellStart"/>
      <w:r w:rsidRPr="0001680A">
        <w:rPr>
          <w:rFonts w:ascii="Times New Roman" w:eastAsia="Times New Roman" w:hAnsi="Times New Roman" w:cs="Times New Roman"/>
          <w:i/>
          <w:sz w:val="24"/>
          <w:szCs w:val="24"/>
          <w:lang w:val="lv-LV"/>
        </w:rPr>
        <w:t>euro</w:t>
      </w:r>
      <w:proofErr w:type="spellEnd"/>
      <w:r w:rsidRPr="0001680A">
        <w:rPr>
          <w:rFonts w:ascii="Times New Roman" w:eastAsia="Times New Roman" w:hAnsi="Times New Roman" w:cs="Times New Roman"/>
          <w:i/>
          <w:sz w:val="24"/>
          <w:szCs w:val="24"/>
          <w:lang w:val="lv-LV"/>
        </w:rPr>
        <w:t xml:space="preserve"> </w:t>
      </w:r>
      <w:r w:rsidR="00B11A67">
        <w:rPr>
          <w:rFonts w:ascii="Times New Roman" w:eastAsia="Times New Roman" w:hAnsi="Times New Roman" w:cs="Times New Roman"/>
          <w:i/>
          <w:sz w:val="24"/>
          <w:szCs w:val="24"/>
          <w:lang w:val="lv-LV"/>
        </w:rPr>
        <w:t>13</w:t>
      </w:r>
      <w:r w:rsidRPr="0001680A">
        <w:rPr>
          <w:rFonts w:ascii="Times New Roman" w:eastAsia="Times New Roman" w:hAnsi="Times New Roman" w:cs="Times New Roman"/>
          <w:i/>
          <w:sz w:val="24"/>
          <w:szCs w:val="24"/>
          <w:lang w:val="lv-LV"/>
        </w:rPr>
        <w:t xml:space="preserve"> centi</w:t>
      </w:r>
      <w:r w:rsidRPr="00114F55">
        <w:rPr>
          <w:rFonts w:ascii="Times New Roman" w:eastAsia="Times New Roman" w:hAnsi="Times New Roman" w:cs="Times New Roman"/>
          <w:sz w:val="24"/>
          <w:szCs w:val="24"/>
          <w:lang w:val="lv-LV"/>
        </w:rPr>
        <w:t xml:space="preserve">). Pievienotās vērtības nodoklis nav Līguma priekšmeta daļa, tas tiek maksāts atbilstoši attiecīgajā maksāšanas brīdī normatīvajos aktos noteiktajam. </w:t>
      </w:r>
    </w:p>
    <w:p w:rsidR="00114F55" w:rsidRPr="00114F55" w:rsidRDefault="00114F55" w:rsidP="00114F55">
      <w:pPr>
        <w:shd w:val="clear" w:color="auto" w:fill="FFFFFF"/>
        <w:spacing w:after="0" w:line="240" w:lineRule="auto"/>
        <w:ind w:left="360" w:hanging="360"/>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5.3.Kopējā līguma summa sastāv no diennakts fiziskās, tehniskās apsardzes pakalpojumu un drošības sistēmu apkalpošanas izmaksām:</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 xml:space="preserve">.1.kopējā Līguma summa par diennakts fiziskās apsardzes pakalpojumu </w:t>
      </w:r>
      <w:r w:rsidRPr="00114F55">
        <w:rPr>
          <w:rFonts w:ascii="Times New Roman" w:eastAsia="Times New Roman" w:hAnsi="Times New Roman" w:cs="Times New Roman"/>
          <w:color w:val="000000"/>
          <w:sz w:val="24"/>
          <w:szCs w:val="11"/>
          <w:shd w:val="clear" w:color="auto" w:fill="FFFFFF"/>
          <w:lang w:val="lv-LV"/>
        </w:rPr>
        <w:t xml:space="preserve">sastāda </w:t>
      </w:r>
      <w:r w:rsidR="0001680A" w:rsidRPr="00114F55">
        <w:rPr>
          <w:rFonts w:ascii="Times New Roman" w:eastAsia="Times New Roman" w:hAnsi="Times New Roman" w:cs="Times New Roman" w:hint="eastAsia"/>
          <w:color w:val="000000"/>
          <w:sz w:val="24"/>
          <w:szCs w:val="11"/>
          <w:shd w:val="clear" w:color="auto" w:fill="FFFFFF"/>
          <w:lang w:val="lv-LV"/>
        </w:rPr>
        <w:t>EUR</w:t>
      </w:r>
      <w:r w:rsidR="0001680A" w:rsidRPr="00114F55">
        <w:rPr>
          <w:rFonts w:ascii="Times New Roman" w:eastAsia="Times New Roman" w:hAnsi="Times New Roman" w:cs="Times New Roman"/>
          <w:color w:val="000000"/>
          <w:sz w:val="24"/>
          <w:szCs w:val="11"/>
          <w:shd w:val="clear" w:color="auto" w:fill="FFFFFF"/>
          <w:lang w:val="lv-LV"/>
        </w:rPr>
        <w:t xml:space="preserve"> </w:t>
      </w:r>
      <w:r w:rsidR="0001680A" w:rsidRPr="0001680A">
        <w:rPr>
          <w:rFonts w:ascii="Times New Roman" w:eastAsia="Times New Roman" w:hAnsi="Times New Roman" w:cs="Times New Roman"/>
          <w:bCs/>
          <w:sz w:val="24"/>
          <w:szCs w:val="24"/>
          <w:lang w:val="lv-LV"/>
        </w:rPr>
        <w:t>29029,88</w:t>
      </w:r>
      <w:r w:rsidRPr="00114F55">
        <w:rPr>
          <w:rFonts w:ascii="Times New Roman" w:eastAsia="Times New Roman" w:hAnsi="Times New Roman" w:cs="Times New Roman" w:hint="eastAsia"/>
          <w:color w:val="000000"/>
          <w:sz w:val="24"/>
          <w:szCs w:val="11"/>
          <w:shd w:val="clear" w:color="auto" w:fill="FFFFFF"/>
          <w:lang w:val="lv-LV"/>
        </w:rPr>
        <w:t xml:space="preserve"> </w:t>
      </w:r>
      <w:r w:rsidR="0001680A" w:rsidRPr="00114F55">
        <w:rPr>
          <w:rFonts w:ascii="Times New Roman" w:eastAsia="Times New Roman" w:hAnsi="Times New Roman" w:cs="Times New Roman"/>
          <w:sz w:val="24"/>
          <w:szCs w:val="24"/>
          <w:lang w:val="lv-LV"/>
        </w:rPr>
        <w:t>(</w:t>
      </w:r>
      <w:r w:rsidR="0001680A" w:rsidRPr="00EA4EA4">
        <w:rPr>
          <w:rFonts w:ascii="Times New Roman" w:eastAsia="Times New Roman" w:hAnsi="Times New Roman" w:cs="Times New Roman"/>
          <w:i/>
          <w:sz w:val="24"/>
          <w:szCs w:val="24"/>
          <w:lang w:val="lv-LV"/>
        </w:rPr>
        <w:t xml:space="preserve">divdesmit deviņi tūkstoši divdesmit deviņi </w:t>
      </w:r>
      <w:proofErr w:type="spellStart"/>
      <w:r w:rsidR="0001680A" w:rsidRPr="00EA4EA4">
        <w:rPr>
          <w:rFonts w:ascii="Times New Roman" w:eastAsia="Times New Roman" w:hAnsi="Times New Roman" w:cs="Times New Roman"/>
          <w:i/>
          <w:sz w:val="24"/>
          <w:szCs w:val="24"/>
          <w:lang w:val="lv-LV"/>
        </w:rPr>
        <w:t>euro</w:t>
      </w:r>
      <w:proofErr w:type="spellEnd"/>
      <w:r w:rsidR="0001680A" w:rsidRPr="00EA4EA4">
        <w:rPr>
          <w:rFonts w:ascii="Times New Roman" w:eastAsia="Times New Roman" w:hAnsi="Times New Roman" w:cs="Times New Roman"/>
          <w:i/>
          <w:sz w:val="24"/>
          <w:szCs w:val="24"/>
          <w:lang w:val="lv-LV"/>
        </w:rPr>
        <w:t xml:space="preserve">  88 centi</w:t>
      </w:r>
      <w:r w:rsidR="0001680A" w:rsidRPr="00114F55">
        <w:rPr>
          <w:rFonts w:ascii="Times New Roman" w:eastAsia="Times New Roman" w:hAnsi="Times New Roman" w:cs="Times New Roman"/>
          <w:sz w:val="24"/>
          <w:szCs w:val="24"/>
          <w:lang w:val="lv-LV"/>
        </w:rPr>
        <w:t>)</w:t>
      </w:r>
      <w:r w:rsidRPr="00114F55">
        <w:rPr>
          <w:rFonts w:ascii="Times New Roman" w:eastAsia="Times New Roman" w:hAnsi="Times New Roman" w:cs="Times New Roman" w:hint="eastAsia"/>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1"/>
          <w:shd w:val="clear" w:color="auto" w:fill="FFFFFF"/>
          <w:lang w:val="lv-LV"/>
        </w:rPr>
        <w:t>bez piev</w:t>
      </w:r>
      <w:r w:rsidRPr="00114F55">
        <w:rPr>
          <w:rFonts w:ascii="Times New Roman" w:eastAsia="Times New Roman" w:hAnsi="Times New Roman" w:cs="Times New Roman" w:hint="eastAsia"/>
          <w:color w:val="000000"/>
          <w:sz w:val="24"/>
          <w:szCs w:val="11"/>
          <w:shd w:val="clear" w:color="auto" w:fill="FFFFFF"/>
          <w:lang w:val="lv-LV"/>
        </w:rPr>
        <w:t>ienotās vērtības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nodok</w:t>
      </w:r>
      <w:r w:rsidRPr="00114F55">
        <w:rPr>
          <w:rFonts w:ascii="Times New Roman" w:eastAsia="Times New Roman" w:hAnsi="Times New Roman" w:cs="Times New Roman"/>
          <w:color w:val="000000"/>
          <w:sz w:val="24"/>
          <w:szCs w:val="11"/>
          <w:shd w:val="clear" w:color="auto" w:fill="FFFFFF"/>
          <w:lang w:val="lv-LV"/>
        </w:rPr>
        <w:t>ļa</w:t>
      </w:r>
      <w:r w:rsidRPr="00114F55">
        <w:rPr>
          <w:rFonts w:ascii="Times New Roman" w:eastAsia="Times New Roman" w:hAnsi="Times New Roman" w:cs="Times New Roman" w:hint="eastAsia"/>
          <w:color w:val="000000"/>
          <w:sz w:val="24"/>
          <w:szCs w:val="11"/>
          <w:shd w:val="clear" w:color="auto" w:fill="FFFFFF"/>
          <w:lang w:val="lv-LV"/>
        </w:rPr>
        <w:t>, kas tiek aprēķināts atbilstoši L</w:t>
      </w:r>
      <w:r w:rsidRPr="00114F55">
        <w:rPr>
          <w:rFonts w:ascii="Times New Roman" w:eastAsia="Times New Roman" w:hAnsi="Times New Roman" w:cs="Times New Roman"/>
          <w:color w:val="000000"/>
          <w:sz w:val="24"/>
          <w:szCs w:val="11"/>
          <w:shd w:val="clear" w:color="auto" w:fill="FFFFFF"/>
          <w:lang w:val="lv-LV"/>
        </w:rPr>
        <w:t>atvijas Republikas</w:t>
      </w:r>
      <w:r w:rsidRPr="00114F55">
        <w:rPr>
          <w:rFonts w:ascii="Times New Roman" w:eastAsia="Times New Roman" w:hAnsi="Times New Roman" w:cs="Times New Roman" w:hint="eastAsia"/>
          <w:color w:val="000000"/>
          <w:sz w:val="24"/>
          <w:szCs w:val="11"/>
          <w:shd w:val="clear" w:color="auto" w:fill="FFFFFF"/>
          <w:lang w:val="lv-LV"/>
        </w:rPr>
        <w:t xml:space="preserve"> spēkā esošajam normatīvajam</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regulējumam, kas nosaka PVN apmēru;</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 xml:space="preserve">.2.kopējā Līguma summa par diennakts tehniskās </w:t>
      </w:r>
      <w:r w:rsidRPr="00114F55">
        <w:rPr>
          <w:rFonts w:ascii="Times New Roman" w:eastAsia="Times New Roman" w:hAnsi="Times New Roman" w:cs="Times New Roman"/>
          <w:color w:val="000000"/>
          <w:sz w:val="24"/>
          <w:szCs w:val="11"/>
          <w:shd w:val="clear" w:color="auto" w:fill="FFFFFF"/>
          <w:lang w:val="lv-LV"/>
        </w:rPr>
        <w:t>apsardzes</w:t>
      </w:r>
      <w:r w:rsidR="0001680A">
        <w:rPr>
          <w:rFonts w:ascii="Times New Roman" w:eastAsia="Times New Roman" w:hAnsi="Times New Roman" w:cs="Times New Roman" w:hint="eastAsia"/>
          <w:color w:val="000000"/>
          <w:sz w:val="24"/>
          <w:szCs w:val="11"/>
          <w:shd w:val="clear" w:color="auto" w:fill="FFFFFF"/>
          <w:lang w:val="lv-LV"/>
        </w:rPr>
        <w:t xml:space="preserve"> pakalpojumu </w:t>
      </w:r>
      <w:r w:rsidRPr="00114F55">
        <w:rPr>
          <w:rFonts w:ascii="Times New Roman" w:eastAsia="Times New Roman" w:hAnsi="Times New Roman" w:cs="Times New Roman" w:hint="eastAsia"/>
          <w:color w:val="000000"/>
          <w:sz w:val="24"/>
          <w:szCs w:val="11"/>
          <w:shd w:val="clear" w:color="auto" w:fill="FFFFFF"/>
          <w:lang w:val="lv-LV"/>
        </w:rPr>
        <w:t>EUR</w:t>
      </w:r>
      <w:r w:rsidR="0001680A">
        <w:rPr>
          <w:rFonts w:ascii="Times New Roman" w:eastAsia="Times New Roman" w:hAnsi="Times New Roman" w:cs="Times New Roman"/>
          <w:color w:val="000000"/>
          <w:sz w:val="24"/>
          <w:szCs w:val="11"/>
          <w:shd w:val="clear" w:color="auto" w:fill="FFFFFF"/>
          <w:lang w:val="lv-LV"/>
        </w:rPr>
        <w:t xml:space="preserve"> 00,00</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w:t>
      </w:r>
      <w:r w:rsidR="0001680A">
        <w:rPr>
          <w:rFonts w:ascii="Times New Roman" w:eastAsia="Times New Roman" w:hAnsi="Times New Roman" w:cs="Times New Roman"/>
          <w:color w:val="000000"/>
          <w:sz w:val="24"/>
          <w:szCs w:val="11"/>
          <w:shd w:val="clear" w:color="auto" w:fill="FFFFFF"/>
          <w:lang w:val="lv-LV"/>
        </w:rPr>
        <w:t xml:space="preserve">nulle </w:t>
      </w:r>
      <w:proofErr w:type="spellStart"/>
      <w:r w:rsidR="0001680A">
        <w:rPr>
          <w:rFonts w:ascii="Times New Roman" w:eastAsia="Times New Roman" w:hAnsi="Times New Roman" w:cs="Times New Roman"/>
          <w:color w:val="000000"/>
          <w:sz w:val="24"/>
          <w:szCs w:val="11"/>
          <w:shd w:val="clear" w:color="auto" w:fill="FFFFFF"/>
          <w:lang w:val="lv-LV"/>
        </w:rPr>
        <w:t>euro</w:t>
      </w:r>
      <w:proofErr w:type="spellEnd"/>
      <w:r w:rsidR="0001680A">
        <w:rPr>
          <w:rFonts w:ascii="Times New Roman" w:eastAsia="Times New Roman" w:hAnsi="Times New Roman" w:cs="Times New Roman"/>
          <w:color w:val="000000"/>
          <w:sz w:val="24"/>
          <w:szCs w:val="11"/>
          <w:shd w:val="clear" w:color="auto" w:fill="FFFFFF"/>
          <w:lang w:val="lv-LV"/>
        </w:rPr>
        <w:t xml:space="preserve"> 00</w:t>
      </w:r>
      <w:r w:rsidRPr="00114F55">
        <w:rPr>
          <w:rFonts w:ascii="Times New Roman" w:eastAsia="Times New Roman" w:hAnsi="Times New Roman" w:cs="Times New Roman"/>
          <w:color w:val="000000"/>
          <w:sz w:val="24"/>
          <w:szCs w:val="11"/>
          <w:shd w:val="clear" w:color="auto" w:fill="FFFFFF"/>
          <w:lang w:val="lv-LV"/>
        </w:rPr>
        <w:t xml:space="preserve"> ce</w:t>
      </w:r>
      <w:r w:rsidRPr="00114F55">
        <w:rPr>
          <w:rFonts w:ascii="Times New Roman" w:eastAsia="Times New Roman" w:hAnsi="Times New Roman" w:cs="Times New Roman" w:hint="eastAsia"/>
          <w:color w:val="000000"/>
          <w:sz w:val="24"/>
          <w:szCs w:val="11"/>
          <w:shd w:val="clear" w:color="auto" w:fill="FFFFFF"/>
          <w:lang w:val="lv-LV"/>
        </w:rPr>
        <w:t xml:space="preserve">nti) </w:t>
      </w:r>
      <w:r w:rsidRPr="00114F55">
        <w:rPr>
          <w:rFonts w:ascii="Times New Roman" w:eastAsia="Times New Roman" w:hAnsi="Times New Roman" w:cs="Times New Roman"/>
          <w:color w:val="000000"/>
          <w:sz w:val="24"/>
          <w:szCs w:val="11"/>
          <w:shd w:val="clear" w:color="auto" w:fill="FFFFFF"/>
          <w:lang w:val="lv-LV"/>
        </w:rPr>
        <w:t>bez</w:t>
      </w:r>
      <w:r w:rsidRPr="00114F55">
        <w:rPr>
          <w:rFonts w:ascii="Times New Roman" w:eastAsia="Times New Roman" w:hAnsi="Times New Roman" w:cs="Times New Roman" w:hint="eastAsia"/>
          <w:color w:val="000000"/>
          <w:sz w:val="24"/>
          <w:szCs w:val="11"/>
          <w:shd w:val="clear" w:color="auto" w:fill="FFFFFF"/>
          <w:lang w:val="lv-LV"/>
        </w:rPr>
        <w:t xml:space="preserve"> pievienotās vērtības nodok</w:t>
      </w:r>
      <w:r w:rsidRPr="00114F55">
        <w:rPr>
          <w:rFonts w:ascii="Times New Roman" w:eastAsia="Times New Roman" w:hAnsi="Times New Roman" w:cs="Times New Roman"/>
          <w:color w:val="000000"/>
          <w:sz w:val="24"/>
          <w:szCs w:val="11"/>
          <w:shd w:val="clear" w:color="auto" w:fill="FFFFFF"/>
          <w:lang w:val="lv-LV"/>
        </w:rPr>
        <w:t>ļa</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kas tiek aprēķināts atbilstoši L</w:t>
      </w:r>
      <w:r w:rsidRPr="00114F55">
        <w:rPr>
          <w:rFonts w:ascii="Times New Roman" w:eastAsia="Times New Roman" w:hAnsi="Times New Roman" w:cs="Times New Roman"/>
          <w:color w:val="000000"/>
          <w:sz w:val="24"/>
          <w:szCs w:val="11"/>
          <w:shd w:val="clear" w:color="auto" w:fill="FFFFFF"/>
          <w:lang w:val="lv-LV"/>
        </w:rPr>
        <w:t>atvijas Republikas</w:t>
      </w:r>
      <w:r w:rsidRPr="00114F55">
        <w:rPr>
          <w:rFonts w:ascii="Times New Roman" w:eastAsia="Times New Roman" w:hAnsi="Times New Roman" w:cs="Times New Roman" w:hint="eastAsia"/>
          <w:color w:val="000000"/>
          <w:sz w:val="24"/>
          <w:szCs w:val="11"/>
          <w:shd w:val="clear" w:color="auto" w:fill="FFFFFF"/>
          <w:lang w:val="lv-LV"/>
        </w:rPr>
        <w:t xml:space="preserve"> spēkā esošajam normatī</w:t>
      </w:r>
      <w:r w:rsidRPr="00114F55">
        <w:rPr>
          <w:rFonts w:ascii="Times New Roman" w:eastAsia="Times New Roman" w:hAnsi="Times New Roman" w:cs="Times New Roman"/>
          <w:color w:val="000000"/>
          <w:sz w:val="24"/>
          <w:szCs w:val="11"/>
          <w:shd w:val="clear" w:color="auto" w:fill="FFFFFF"/>
          <w:lang w:val="lv-LV"/>
        </w:rPr>
        <w:t xml:space="preserve">vajam </w:t>
      </w:r>
      <w:proofErr w:type="spellStart"/>
      <w:r w:rsidRPr="00114F55">
        <w:rPr>
          <w:rFonts w:ascii="Times New Roman" w:eastAsia="Times New Roman" w:hAnsi="Times New Roman" w:cs="Times New Roman" w:hint="eastAsia"/>
          <w:color w:val="000000"/>
          <w:sz w:val="24"/>
          <w:szCs w:val="11"/>
          <w:shd w:val="clear" w:color="auto" w:fill="FFFFFF"/>
          <w:lang w:val="lv-LV"/>
        </w:rPr>
        <w:t>rcgulējumam</w:t>
      </w:r>
      <w:proofErr w:type="spellEnd"/>
      <w:r w:rsidRPr="00114F55">
        <w:rPr>
          <w:rFonts w:ascii="Times New Roman" w:eastAsia="Times New Roman" w:hAnsi="Times New Roman" w:cs="Times New Roman" w:hint="eastAsia"/>
          <w:color w:val="000000"/>
          <w:sz w:val="24"/>
          <w:szCs w:val="11"/>
          <w:shd w:val="clear" w:color="auto" w:fill="FFFFFF"/>
          <w:lang w:val="lv-LV"/>
        </w:rPr>
        <w:t>, kas nosaka PVN</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9"/>
          <w:shd w:val="clear" w:color="auto" w:fill="FFFFFF"/>
          <w:lang w:val="lv-LV"/>
        </w:rPr>
        <w:t>apmēru;</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3</w:t>
      </w:r>
      <w:r w:rsidRPr="00114F55">
        <w:rPr>
          <w:rFonts w:ascii="Times New Roman" w:eastAsia="Times New Roman" w:hAnsi="Times New Roman" w:cs="Times New Roman" w:hint="eastAsia"/>
          <w:color w:val="000000"/>
          <w:sz w:val="24"/>
          <w:szCs w:val="11"/>
          <w:shd w:val="clear" w:color="auto" w:fill="FFFFFF"/>
          <w:lang w:val="lv-LV"/>
        </w:rPr>
        <w:t xml:space="preserve">.3.kopējā Līguma summa par </w:t>
      </w:r>
      <w:r w:rsidRPr="00114F55">
        <w:rPr>
          <w:rFonts w:ascii="Times New Roman" w:eastAsia="Times New Roman" w:hAnsi="Times New Roman" w:cs="Times New Roman"/>
          <w:color w:val="000000"/>
          <w:sz w:val="24"/>
          <w:szCs w:val="11"/>
          <w:shd w:val="clear" w:color="auto" w:fill="FFFFFF"/>
          <w:lang w:val="lv-LV"/>
        </w:rPr>
        <w:t xml:space="preserve">drošības sistēmu apkalpošanu sastāda </w:t>
      </w:r>
      <w:r w:rsidR="0001680A" w:rsidRPr="00114F55">
        <w:rPr>
          <w:rFonts w:ascii="Times New Roman" w:eastAsia="Times New Roman" w:hAnsi="Times New Roman" w:cs="Times New Roman" w:hint="eastAsia"/>
          <w:color w:val="000000"/>
          <w:sz w:val="24"/>
          <w:szCs w:val="11"/>
          <w:shd w:val="clear" w:color="auto" w:fill="FFFFFF"/>
          <w:lang w:val="lv-LV"/>
        </w:rPr>
        <w:t>EUR</w:t>
      </w:r>
      <w:r w:rsidR="0001680A">
        <w:rPr>
          <w:rFonts w:ascii="Times New Roman" w:eastAsia="Times New Roman" w:hAnsi="Times New Roman" w:cs="Times New Roman"/>
          <w:color w:val="000000"/>
          <w:sz w:val="24"/>
          <w:szCs w:val="11"/>
          <w:shd w:val="clear" w:color="auto" w:fill="FFFFFF"/>
          <w:lang w:val="lv-LV"/>
        </w:rPr>
        <w:t xml:space="preserve"> 00,00</w:t>
      </w:r>
      <w:r w:rsidR="0001680A" w:rsidRPr="00114F55">
        <w:rPr>
          <w:rFonts w:ascii="Times New Roman" w:eastAsia="Times New Roman" w:hAnsi="Times New Roman" w:cs="Times New Roman"/>
          <w:color w:val="000000"/>
          <w:sz w:val="24"/>
          <w:szCs w:val="11"/>
          <w:shd w:val="clear" w:color="auto" w:fill="FFFFFF"/>
          <w:lang w:val="lv-LV"/>
        </w:rPr>
        <w:t xml:space="preserve"> </w:t>
      </w:r>
      <w:r w:rsidR="0001680A" w:rsidRPr="00114F55">
        <w:rPr>
          <w:rFonts w:ascii="Times New Roman" w:eastAsia="Times New Roman" w:hAnsi="Times New Roman" w:cs="Times New Roman" w:hint="eastAsia"/>
          <w:color w:val="000000"/>
          <w:sz w:val="24"/>
          <w:szCs w:val="11"/>
          <w:shd w:val="clear" w:color="auto" w:fill="FFFFFF"/>
          <w:lang w:val="lv-LV"/>
        </w:rPr>
        <w:t>(</w:t>
      </w:r>
      <w:r w:rsidR="0001680A">
        <w:rPr>
          <w:rFonts w:ascii="Times New Roman" w:eastAsia="Times New Roman" w:hAnsi="Times New Roman" w:cs="Times New Roman"/>
          <w:color w:val="000000"/>
          <w:sz w:val="24"/>
          <w:szCs w:val="11"/>
          <w:shd w:val="clear" w:color="auto" w:fill="FFFFFF"/>
          <w:lang w:val="lv-LV"/>
        </w:rPr>
        <w:t xml:space="preserve">nulle </w:t>
      </w:r>
      <w:proofErr w:type="spellStart"/>
      <w:r w:rsidR="0001680A">
        <w:rPr>
          <w:rFonts w:ascii="Times New Roman" w:eastAsia="Times New Roman" w:hAnsi="Times New Roman" w:cs="Times New Roman"/>
          <w:color w:val="000000"/>
          <w:sz w:val="24"/>
          <w:szCs w:val="11"/>
          <w:shd w:val="clear" w:color="auto" w:fill="FFFFFF"/>
          <w:lang w:val="lv-LV"/>
        </w:rPr>
        <w:t>euro</w:t>
      </w:r>
      <w:proofErr w:type="spellEnd"/>
      <w:r w:rsidR="0001680A">
        <w:rPr>
          <w:rFonts w:ascii="Times New Roman" w:eastAsia="Times New Roman" w:hAnsi="Times New Roman" w:cs="Times New Roman"/>
          <w:color w:val="000000"/>
          <w:sz w:val="24"/>
          <w:szCs w:val="11"/>
          <w:shd w:val="clear" w:color="auto" w:fill="FFFFFF"/>
          <w:lang w:val="lv-LV"/>
        </w:rPr>
        <w:t xml:space="preserve"> 00</w:t>
      </w:r>
      <w:r w:rsidR="0001680A" w:rsidRPr="00114F55">
        <w:rPr>
          <w:rFonts w:ascii="Times New Roman" w:eastAsia="Times New Roman" w:hAnsi="Times New Roman" w:cs="Times New Roman"/>
          <w:color w:val="000000"/>
          <w:sz w:val="24"/>
          <w:szCs w:val="11"/>
          <w:shd w:val="clear" w:color="auto" w:fill="FFFFFF"/>
          <w:lang w:val="lv-LV"/>
        </w:rPr>
        <w:t xml:space="preserve"> ce</w:t>
      </w:r>
      <w:r w:rsidR="0001680A" w:rsidRPr="00114F55">
        <w:rPr>
          <w:rFonts w:ascii="Times New Roman" w:eastAsia="Times New Roman" w:hAnsi="Times New Roman" w:cs="Times New Roman" w:hint="eastAsia"/>
          <w:color w:val="000000"/>
          <w:sz w:val="24"/>
          <w:szCs w:val="11"/>
          <w:shd w:val="clear" w:color="auto" w:fill="FFFFFF"/>
          <w:lang w:val="lv-LV"/>
        </w:rPr>
        <w:t>nti)</w:t>
      </w:r>
      <w:r w:rsidRPr="00114F55">
        <w:rPr>
          <w:rFonts w:ascii="Times New Roman" w:eastAsia="Times New Roman" w:hAnsi="Times New Roman" w:cs="Times New Roman" w:hint="eastAsia"/>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1"/>
          <w:shd w:val="clear" w:color="auto" w:fill="FFFFFF"/>
          <w:lang w:val="lv-LV"/>
        </w:rPr>
        <w:t>bez</w:t>
      </w:r>
      <w:r w:rsidRPr="00114F55">
        <w:rPr>
          <w:rFonts w:ascii="Times New Roman" w:eastAsia="Times New Roman" w:hAnsi="Times New Roman" w:cs="Times New Roman" w:hint="eastAsia"/>
          <w:color w:val="000000"/>
          <w:sz w:val="24"/>
          <w:szCs w:val="11"/>
          <w:shd w:val="clear" w:color="auto" w:fill="FFFFFF"/>
          <w:lang w:val="lv-LV"/>
        </w:rPr>
        <w:t xml:space="preserve"> pievienotās vērtības nodok</w:t>
      </w:r>
      <w:r w:rsidRPr="00114F55">
        <w:rPr>
          <w:rFonts w:ascii="Times New Roman" w:eastAsia="Times New Roman" w:hAnsi="Times New Roman" w:cs="Times New Roman"/>
          <w:color w:val="000000"/>
          <w:sz w:val="24"/>
          <w:szCs w:val="11"/>
          <w:shd w:val="clear" w:color="auto" w:fill="FFFFFF"/>
          <w:lang w:val="lv-LV"/>
        </w:rPr>
        <w:t>ļa</w:t>
      </w:r>
      <w:r w:rsidRPr="00114F55">
        <w:rPr>
          <w:rFonts w:ascii="Times New Roman" w:eastAsia="Times New Roman" w:hAnsi="Times New Roman" w:cs="Times New Roman" w:hint="eastAsia"/>
          <w:color w:val="000000"/>
          <w:sz w:val="24"/>
          <w:szCs w:val="11"/>
          <w:shd w:val="clear" w:color="auto" w:fill="FFFFFF"/>
          <w:lang w:val="lv-LV"/>
        </w:rPr>
        <w:t>, kas tiek</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aprēķināts atbilstoši L</w:t>
      </w:r>
      <w:r w:rsidRPr="00114F55">
        <w:rPr>
          <w:rFonts w:ascii="Times New Roman" w:eastAsia="Times New Roman" w:hAnsi="Times New Roman" w:cs="Times New Roman"/>
          <w:color w:val="000000"/>
          <w:sz w:val="24"/>
          <w:szCs w:val="11"/>
          <w:shd w:val="clear" w:color="auto" w:fill="FFFFFF"/>
          <w:lang w:val="lv-LV"/>
        </w:rPr>
        <w:t>atvijas Republikas</w:t>
      </w:r>
      <w:r w:rsidRPr="00114F55">
        <w:rPr>
          <w:rFonts w:ascii="Times New Roman" w:eastAsia="Times New Roman" w:hAnsi="Times New Roman" w:cs="Times New Roman" w:hint="eastAsia"/>
          <w:color w:val="000000"/>
          <w:sz w:val="24"/>
          <w:szCs w:val="11"/>
          <w:shd w:val="clear" w:color="auto" w:fill="FFFFFF"/>
          <w:lang w:val="lv-LV"/>
        </w:rPr>
        <w:t xml:space="preserve"> spēkā esošajām normatīvajam </w:t>
      </w:r>
      <w:r w:rsidRPr="00114F55">
        <w:rPr>
          <w:rFonts w:ascii="Times New Roman" w:eastAsia="Times New Roman" w:hAnsi="Times New Roman" w:cs="Times New Roman"/>
          <w:color w:val="000000"/>
          <w:sz w:val="24"/>
          <w:szCs w:val="11"/>
          <w:shd w:val="clear" w:color="auto" w:fill="FFFFFF"/>
          <w:lang w:val="lv-LV"/>
        </w:rPr>
        <w:t>regulējumam</w:t>
      </w:r>
      <w:r w:rsidRPr="00114F55">
        <w:rPr>
          <w:rFonts w:ascii="Times New Roman" w:eastAsia="Times New Roman" w:hAnsi="Times New Roman" w:cs="Times New Roman" w:hint="eastAsia"/>
          <w:color w:val="000000"/>
          <w:sz w:val="24"/>
          <w:szCs w:val="11"/>
          <w:shd w:val="clear" w:color="auto" w:fill="FFFFFF"/>
          <w:lang w:val="lv-LV"/>
        </w:rPr>
        <w:t>, kas nosaka PVN apmēru</w:t>
      </w:r>
      <w:r w:rsidRPr="00114F55">
        <w:rPr>
          <w:rFonts w:ascii="Times New Roman" w:eastAsia="Times New Roman" w:hAnsi="Times New Roman" w:cs="Times New Roman"/>
          <w:color w:val="000000"/>
          <w:sz w:val="24"/>
          <w:szCs w:val="11"/>
          <w:shd w:val="clear" w:color="auto" w:fill="FFFFFF"/>
          <w:lang w:val="lv-LV"/>
        </w:rPr>
        <w:t>.</w:t>
      </w:r>
    </w:p>
    <w:p w:rsidR="00114F55" w:rsidRPr="00114F55" w:rsidRDefault="00114F55" w:rsidP="00114F55">
      <w:pPr>
        <w:spacing w:after="0" w:line="20" w:lineRule="atLeast"/>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color w:val="000000"/>
          <w:sz w:val="24"/>
          <w:szCs w:val="11"/>
          <w:shd w:val="clear" w:color="auto" w:fill="FFFFFF"/>
          <w:lang w:val="lv-LV"/>
        </w:rPr>
        <w:t>5.4.</w:t>
      </w:r>
      <w:r w:rsidRPr="00114F55">
        <w:rPr>
          <w:rFonts w:ascii="Times New Roman" w:eastAsia="Times New Roman" w:hAnsi="Times New Roman" w:cs="Times New Roman"/>
          <w:sz w:val="24"/>
          <w:szCs w:val="24"/>
          <w:lang w:val="lv-LV"/>
        </w:rPr>
        <w:t>Pakalpojumu cenas atbilst Izpildītāja piedāvājumam Iepirkumā.</w:t>
      </w:r>
    </w:p>
    <w:p w:rsidR="00114F55" w:rsidRPr="00114F55" w:rsidRDefault="00114F55" w:rsidP="00114F55">
      <w:pPr>
        <w:shd w:val="clear" w:color="auto" w:fill="FFFFFF"/>
        <w:spacing w:after="0" w:line="240" w:lineRule="auto"/>
        <w:ind w:left="360" w:hanging="360"/>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 xml:space="preserve">5.5.Izpildītājam netiek garantēts, ka Pasūtītājs veiks Pakalpojumu pasūtījumu pilnā Līguma 5.2.punktā noteiktajā Līguma summas apmērā, bet tādā apjomā, kāds nepieciešams Pasūtītāja darbības nodrošināšanai. </w:t>
      </w:r>
    </w:p>
    <w:p w:rsidR="00114F55" w:rsidRPr="00114F55" w:rsidRDefault="00114F55" w:rsidP="00114F55">
      <w:pPr>
        <w:shd w:val="clear" w:color="auto" w:fill="FFFFFF"/>
        <w:spacing w:after="0" w:line="240" w:lineRule="auto"/>
        <w:ind w:left="360" w:hanging="360"/>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5.6.Izpildītājs katru mēnesi līdz katra mēneša 5 (piektajam) datumam, iesniedz rēķinus par iepriekšējā mēnesī sniegtajiem Pakalpojumiem</w:t>
      </w:r>
      <w:r w:rsidRPr="00114F55">
        <w:rPr>
          <w:rFonts w:ascii="Times New Roman" w:eastAsia="Times New Roman" w:hAnsi="Times New Roman" w:cs="Times New Roman"/>
          <w:noProof/>
          <w:sz w:val="24"/>
          <w:szCs w:val="24"/>
          <w:lang w:val="lv-LV"/>
        </w:rPr>
        <w:t>.</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lastRenderedPageBreak/>
        <w:t>5</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7</w:t>
      </w:r>
      <w:r w:rsidRPr="00114F55">
        <w:rPr>
          <w:rFonts w:ascii="Times New Roman" w:eastAsia="Times New Roman" w:hAnsi="Times New Roman" w:cs="Times New Roman" w:hint="eastAsia"/>
          <w:color w:val="000000"/>
          <w:sz w:val="24"/>
          <w:szCs w:val="11"/>
          <w:shd w:val="clear" w:color="auto" w:fill="FFFFFF"/>
          <w:lang w:val="lv-LV"/>
        </w:rPr>
        <w:t>.Pasūtītājs norē</w:t>
      </w:r>
      <w:r w:rsidRPr="00114F55">
        <w:rPr>
          <w:rFonts w:ascii="Times New Roman" w:eastAsia="Times New Roman" w:hAnsi="Times New Roman" w:cs="Times New Roman"/>
          <w:color w:val="000000"/>
          <w:sz w:val="24"/>
          <w:szCs w:val="11"/>
          <w:shd w:val="clear" w:color="auto" w:fill="FFFFFF"/>
          <w:lang w:val="lv-LV"/>
        </w:rPr>
        <w:t>ķ</w:t>
      </w:r>
      <w:r w:rsidRPr="00114F55">
        <w:rPr>
          <w:rFonts w:ascii="Times New Roman" w:eastAsia="Times New Roman" w:hAnsi="Times New Roman" w:cs="Times New Roman" w:hint="eastAsia"/>
          <w:color w:val="000000"/>
          <w:sz w:val="24"/>
          <w:szCs w:val="11"/>
          <w:shd w:val="clear" w:color="auto" w:fill="FFFFFF"/>
          <w:lang w:val="lv-LV"/>
        </w:rPr>
        <w:t xml:space="preserve">inus par iepriekšējā mēnesī sniegtajiem Izpildītāja pakalpojumiem veic </w:t>
      </w:r>
      <w:r w:rsidRPr="00114F55">
        <w:rPr>
          <w:rFonts w:ascii="Times New Roman" w:eastAsia="Times New Roman" w:hAnsi="Times New Roman" w:cs="Times New Roman"/>
          <w:color w:val="000000"/>
          <w:sz w:val="24"/>
          <w:szCs w:val="11"/>
          <w:shd w:val="clear" w:color="auto" w:fill="FFFFFF"/>
          <w:lang w:val="lv-LV"/>
        </w:rPr>
        <w:t xml:space="preserve">20 </w:t>
      </w:r>
      <w:r w:rsidRPr="00114F55">
        <w:rPr>
          <w:rFonts w:ascii="Times New Roman" w:eastAsia="Times New Roman" w:hAnsi="Times New Roman" w:cs="Times New Roman" w:hint="eastAsia"/>
          <w:color w:val="000000"/>
          <w:sz w:val="24"/>
          <w:szCs w:val="11"/>
          <w:shd w:val="clear" w:color="auto" w:fill="FFFFFF"/>
          <w:lang w:val="lv-LV"/>
        </w:rPr>
        <w:t>(d</w:t>
      </w:r>
      <w:r w:rsidRPr="00114F55">
        <w:rPr>
          <w:rFonts w:ascii="Times New Roman" w:eastAsia="Times New Roman" w:hAnsi="Times New Roman" w:cs="Times New Roman"/>
          <w:color w:val="000000"/>
          <w:sz w:val="24"/>
          <w:szCs w:val="11"/>
          <w:shd w:val="clear" w:color="auto" w:fill="FFFFFF"/>
          <w:lang w:val="lv-LV"/>
        </w:rPr>
        <w:t>ivdesmit</w:t>
      </w:r>
      <w:r w:rsidRPr="00114F55">
        <w:rPr>
          <w:rFonts w:ascii="Times New Roman" w:eastAsia="Times New Roman" w:hAnsi="Times New Roman" w:cs="Times New Roman" w:hint="eastAsia"/>
          <w:color w:val="000000"/>
          <w:sz w:val="24"/>
          <w:szCs w:val="11"/>
          <w:shd w:val="clear" w:color="auto" w:fill="FFFFFF"/>
          <w:lang w:val="lv-LV"/>
        </w:rPr>
        <w:t>) dienu laikā pēc attiecīgā Izpildītāja rēķina saņemšanas un darbu pieņemšanas un</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3"/>
          <w:shd w:val="clear" w:color="auto" w:fill="FFFFFF"/>
          <w:lang w:val="lv-LV"/>
        </w:rPr>
        <w:t>nodošanas akta parakstīšanas.</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5</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8</w:t>
      </w:r>
      <w:r w:rsidRPr="00114F55">
        <w:rPr>
          <w:rFonts w:ascii="Times New Roman" w:eastAsia="Times New Roman" w:hAnsi="Times New Roman" w:cs="Times New Roman" w:hint="eastAsia"/>
          <w:color w:val="000000"/>
          <w:sz w:val="24"/>
          <w:szCs w:val="11"/>
          <w:shd w:val="clear" w:color="auto" w:fill="FFFFFF"/>
          <w:lang w:val="lv-LV"/>
        </w:rPr>
        <w:t>.Ar apmaksas dienu Līdzēji saprot datumu, kurā bankai ir dots rīkojums pārskaitīt apmaksas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summu un kas ir dokumentāli pierādīts ar bankas atzīmi par maksājuma uzdevuma pieņemšanu</w:t>
      </w:r>
      <w:r w:rsidRPr="00114F55">
        <w:rPr>
          <w:rFonts w:ascii="Times New Roman" w:eastAsia="Times New Roman" w:hAnsi="Times New Roman" w:cs="Times New Roman"/>
          <w:color w:val="000000"/>
          <w:sz w:val="24"/>
          <w:szCs w:val="11"/>
          <w:shd w:val="clear" w:color="auto" w:fill="FFFFFF"/>
          <w:lang w:val="lv-LV"/>
        </w:rPr>
        <w:t xml:space="preserve"> izpildei.</w:t>
      </w:r>
    </w:p>
    <w:p w:rsidR="00114F55" w:rsidRPr="00114F55" w:rsidRDefault="00114F55" w:rsidP="00114F55">
      <w:pPr>
        <w:spacing w:after="0" w:line="20" w:lineRule="atLeast"/>
        <w:ind w:left="357" w:hanging="357"/>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color w:val="000000"/>
          <w:sz w:val="24"/>
          <w:szCs w:val="11"/>
          <w:shd w:val="clear" w:color="auto" w:fill="FFFFFF"/>
          <w:lang w:val="lv-LV"/>
        </w:rPr>
        <w:t>5</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.Par jebkādu no šā Līguma izrietošu maksājuma kavējumu Līdzējs maksā otram Līdzējam</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līgumsodu 0,</w:t>
      </w:r>
      <w:r w:rsidRPr="00114F55">
        <w:rPr>
          <w:rFonts w:ascii="Times New Roman" w:eastAsia="Times New Roman" w:hAnsi="Times New Roman" w:cs="Times New Roman"/>
          <w:color w:val="000000"/>
          <w:sz w:val="24"/>
          <w:szCs w:val="11"/>
          <w:shd w:val="clear" w:color="auto" w:fill="FFFFFF"/>
          <w:lang w:val="lv-LV"/>
        </w:rPr>
        <w:t>1</w:t>
      </w:r>
      <w:r w:rsidRPr="00114F55">
        <w:rPr>
          <w:rFonts w:ascii="Times New Roman" w:eastAsia="Times New Roman" w:hAnsi="Times New Roman" w:cs="Times New Roman" w:hint="eastAsia"/>
          <w:color w:val="000000"/>
          <w:sz w:val="24"/>
          <w:szCs w:val="11"/>
          <w:shd w:val="clear" w:color="auto" w:fill="FFFFFF"/>
          <w:lang w:val="lv-LV"/>
        </w:rPr>
        <w:t xml:space="preserve"> % (nulle, komats, </w:t>
      </w:r>
      <w:r w:rsidRPr="00114F55">
        <w:rPr>
          <w:rFonts w:ascii="Times New Roman" w:eastAsia="Times New Roman" w:hAnsi="Times New Roman" w:cs="Times New Roman"/>
          <w:color w:val="000000"/>
          <w:sz w:val="24"/>
          <w:szCs w:val="11"/>
          <w:shd w:val="clear" w:color="auto" w:fill="FFFFFF"/>
          <w:lang w:val="lv-LV"/>
        </w:rPr>
        <w:t>viens</w:t>
      </w:r>
      <w:r w:rsidRPr="00114F55">
        <w:rPr>
          <w:rFonts w:ascii="Times New Roman" w:eastAsia="Times New Roman" w:hAnsi="Times New Roman" w:cs="Times New Roman" w:hint="eastAsia"/>
          <w:color w:val="000000"/>
          <w:sz w:val="24"/>
          <w:szCs w:val="11"/>
          <w:shd w:val="clear" w:color="auto" w:fill="FFFFFF"/>
          <w:lang w:val="lv-LV"/>
        </w:rPr>
        <w:t xml:space="preserve"> procent</w:t>
      </w:r>
      <w:r w:rsidRPr="00114F55">
        <w:rPr>
          <w:rFonts w:ascii="Times New Roman" w:eastAsia="Times New Roman" w:hAnsi="Times New Roman" w:cs="Times New Roman"/>
          <w:color w:val="000000"/>
          <w:sz w:val="24"/>
          <w:szCs w:val="11"/>
          <w:shd w:val="clear" w:color="auto" w:fill="FFFFFF"/>
          <w:lang w:val="lv-LV"/>
        </w:rPr>
        <w:t>s</w:t>
      </w:r>
      <w:r w:rsidRPr="00114F55">
        <w:rPr>
          <w:rFonts w:ascii="Times New Roman" w:eastAsia="Times New Roman" w:hAnsi="Times New Roman" w:cs="Times New Roman" w:hint="eastAsia"/>
          <w:color w:val="000000"/>
          <w:sz w:val="24"/>
          <w:szCs w:val="11"/>
          <w:shd w:val="clear" w:color="auto" w:fill="FFFFFF"/>
          <w:lang w:val="lv-LV"/>
        </w:rPr>
        <w:t>) apmērā no savlaicīgi nesamaksātās summas par katru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kavējuma dienu, bet ne vairāk kā 10 % no savlaicīgi nesamaksātās summas.</w:t>
      </w:r>
    </w:p>
    <w:p w:rsidR="00114F55" w:rsidRPr="00114F55" w:rsidRDefault="00114F55" w:rsidP="00114F55">
      <w:pPr>
        <w:shd w:val="clear" w:color="auto" w:fill="FFFFFF"/>
        <w:spacing w:after="0" w:line="240" w:lineRule="auto"/>
        <w:ind w:left="360" w:hanging="360"/>
        <w:jc w:val="both"/>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 xml:space="preserve">5.10.Gadījumā, ja Pasūtītājam rodas pretenzijas par rēķinā norādīto summu pamatotību un/vai sniegto Pakalpojumu kvalitāti un/vai apjomu,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114F55" w:rsidRPr="00114F55" w:rsidRDefault="00114F55" w:rsidP="00114F55">
      <w:pPr>
        <w:shd w:val="clear" w:color="auto" w:fill="FFFFFF"/>
        <w:spacing w:after="0" w:line="240" w:lineRule="auto"/>
        <w:ind w:left="482" w:hanging="482"/>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noProof/>
          <w:sz w:val="24"/>
          <w:szCs w:val="24"/>
          <w:lang w:val="lv-LV"/>
        </w:rPr>
        <w:t>5.11.</w:t>
      </w:r>
      <w:r w:rsidRPr="00114F55">
        <w:rPr>
          <w:rFonts w:ascii="Times New Roman" w:eastAsia="Times New Roman" w:hAnsi="Times New Roman" w:cs="Times New Roman"/>
          <w:sz w:val="24"/>
          <w:szCs w:val="24"/>
          <w:lang w:val="lv-LV"/>
        </w:rPr>
        <w:t>Ja Pasūtītājs nav Līgumā noteiktajā termiņā veicis apmaksu Izpildītājam par kvalitatīvi       sniegtajiem Pakalpojumiem, tad Pasūtītājs maksā Izpildītājam līgumsodu 0,1% apmērā no       nenomaksātās summas par katru nokavēto darba dienu.</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color w:val="000000"/>
          <w:sz w:val="24"/>
          <w:szCs w:val="11"/>
          <w:shd w:val="clear" w:color="auto" w:fill="FFFFFF"/>
          <w:lang w:val="lv-LV"/>
        </w:rPr>
      </w:pPr>
      <w:r w:rsidRPr="00114F55">
        <w:rPr>
          <w:rFonts w:ascii="Times New Roman" w:eastAsia="Times New Roman" w:hAnsi="Times New Roman" w:cs="Times New Roman"/>
          <w:b/>
          <w:color w:val="000000"/>
          <w:sz w:val="24"/>
          <w:szCs w:val="11"/>
          <w:shd w:val="clear" w:color="auto" w:fill="FFFFFF"/>
          <w:lang w:val="lv-LV"/>
        </w:rPr>
        <w:t>6</w:t>
      </w:r>
      <w:r w:rsidRPr="00114F55">
        <w:rPr>
          <w:rFonts w:ascii="Times New Roman" w:eastAsia="Times New Roman" w:hAnsi="Times New Roman" w:cs="Times New Roman" w:hint="eastAsia"/>
          <w:b/>
          <w:color w:val="000000"/>
          <w:sz w:val="24"/>
          <w:szCs w:val="11"/>
          <w:shd w:val="clear" w:color="auto" w:fill="FFFFFF"/>
          <w:lang w:val="lv-LV"/>
        </w:rPr>
        <w:t>.LĪDZĒJU ATBILDĪBA</w:t>
      </w:r>
      <w:r w:rsidRPr="00114F55">
        <w:rPr>
          <w:rFonts w:ascii="Times New Roman" w:eastAsia="Times New Roman" w:hAnsi="Times New Roman" w:cs="Times New Roman"/>
          <w:b/>
          <w:color w:val="000000"/>
          <w:sz w:val="24"/>
          <w:szCs w:val="11"/>
          <w:shd w:val="clear" w:color="auto" w:fill="FFFFFF"/>
          <w:lang w:val="lv-LV"/>
        </w:rPr>
        <w:t xml:space="preserve"> UN ZAUDĒJUMU ATLĪDZĪBAS KĀRTĪBA</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.1.Līdzēji ir materiāli atbildīgi par Līguma saistību pilnīgu un pienācīgu izpildi un atlīdzina otram</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Līdzējam visus tiešos zaudējumus, kuri tam radušies šā Līguma saistību neizpildes, daļējas vai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nepienācīgas izpildes dēļ. Izpildītāja materiālās atbildības limits ir noteikts šī Līguma 4.1.1.</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apakšpunktā.</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3"/>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.2.Izpildītājs ir pilnā apjomā atbildīgs par zaudējumiem, kuri Pasūtītājam radušies Izpildītāja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darbinie</w:t>
      </w:r>
      <w:r w:rsidRPr="00114F55">
        <w:rPr>
          <w:rFonts w:ascii="Times New Roman" w:eastAsia="Times New Roman" w:hAnsi="Times New Roman" w:cs="Times New Roman" w:hint="eastAsia"/>
          <w:color w:val="000000"/>
          <w:sz w:val="24"/>
          <w:szCs w:val="13"/>
          <w:shd w:val="clear" w:color="auto" w:fill="FFFFFF"/>
          <w:lang w:val="lv-LV"/>
        </w:rPr>
        <w:t>ku vainas dēļ.</w:t>
      </w:r>
    </w:p>
    <w:p w:rsidR="00114F55" w:rsidRPr="00114F55" w:rsidRDefault="00114F55" w:rsidP="00114F55">
      <w:pPr>
        <w:spacing w:after="0" w:line="20" w:lineRule="atLeast"/>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color w:val="000000"/>
          <w:sz w:val="24"/>
          <w:szCs w:val="13"/>
          <w:shd w:val="clear" w:color="auto" w:fill="FFFFFF"/>
          <w:lang w:val="lv-LV"/>
        </w:rPr>
        <w:t>6.3.</w:t>
      </w:r>
      <w:r w:rsidRPr="00114F55">
        <w:rPr>
          <w:rFonts w:ascii="Times New Roman" w:eastAsia="Times New Roman" w:hAnsi="Times New Roman" w:cs="Times New Roman"/>
          <w:bCs/>
          <w:sz w:val="24"/>
          <w:szCs w:val="24"/>
          <w:lang w:val="lv-LV"/>
        </w:rPr>
        <w:t>Izpildītājs nav civiltiesiski atbildīgs par:</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bCs/>
          <w:sz w:val="24"/>
          <w:szCs w:val="24"/>
          <w:lang w:val="lv-LV"/>
        </w:rPr>
        <w:t>6.3.1.</w:t>
      </w:r>
      <w:r w:rsidRPr="00114F55">
        <w:rPr>
          <w:rFonts w:ascii="Times New Roman" w:eastAsia="Times New Roman" w:hAnsi="Times New Roman" w:cs="Times New Roman" w:hint="eastAsia"/>
          <w:color w:val="000000"/>
          <w:sz w:val="24"/>
          <w:szCs w:val="11"/>
          <w:shd w:val="clear" w:color="auto" w:fill="FFFFFF"/>
          <w:lang w:val="lv-LV"/>
        </w:rPr>
        <w:t>notikusi Pasūtītāja darbinieku personīgo mantu zādzība, kas atstātas apsargājamā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Objekta telpās gadījumos, ja darbinieks nav ievērojis drošības prasības;</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6.3.2.</w:t>
      </w:r>
      <w:r w:rsidRPr="00114F55">
        <w:rPr>
          <w:rFonts w:ascii="Times New Roman" w:eastAsia="Times New Roman" w:hAnsi="Times New Roman" w:cs="Times New Roman" w:hint="eastAsia"/>
          <w:color w:val="000000"/>
          <w:sz w:val="24"/>
          <w:szCs w:val="13"/>
          <w:shd w:val="clear" w:color="auto" w:fill="FFFFFF"/>
          <w:lang w:val="lv-LV"/>
        </w:rPr>
        <w:t>nozagta nauda, vērtslietas, mākslas priekšmeti, antikvāri priekšmeti, sevišķi vērtīgas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preces, kas netika izvietotas seifos, skapjos, g</w:t>
      </w:r>
      <w:r w:rsidRPr="00114F55">
        <w:rPr>
          <w:rFonts w:ascii="Times New Roman" w:eastAsia="Times New Roman" w:hAnsi="Times New Roman" w:cs="Times New Roman"/>
          <w:color w:val="000000"/>
          <w:sz w:val="24"/>
          <w:szCs w:val="11"/>
          <w:shd w:val="clear" w:color="auto" w:fill="FFFFFF"/>
          <w:lang w:val="lv-LV"/>
        </w:rPr>
        <w:t>l</w:t>
      </w:r>
      <w:r w:rsidRPr="00114F55">
        <w:rPr>
          <w:rFonts w:ascii="Times New Roman" w:eastAsia="Times New Roman" w:hAnsi="Times New Roman" w:cs="Times New Roman" w:hint="eastAsia"/>
          <w:color w:val="000000"/>
          <w:sz w:val="24"/>
          <w:szCs w:val="11"/>
          <w:shd w:val="clear" w:color="auto" w:fill="FFFFFF"/>
          <w:lang w:val="lv-LV"/>
        </w:rPr>
        <w:t>abātuvēs, un par to netika informēta apsardze;</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.3.3.zaudējumi radušies, ja materiālās vērtības atstātas viegli pieejamās vietās, kuras pēc</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Izpildītāja rakstiska pieprasījuma nav attiecīgi nodrošinātas;</w:t>
      </w:r>
    </w:p>
    <w:p w:rsidR="00114F55" w:rsidRPr="00114F55" w:rsidRDefault="00114F55" w:rsidP="00114F55">
      <w:pPr>
        <w:spacing w:after="0" w:line="20" w:lineRule="atLeast"/>
        <w:ind w:left="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6</w:t>
      </w:r>
      <w:r w:rsidRPr="00114F55">
        <w:rPr>
          <w:rFonts w:ascii="Times New Roman" w:eastAsia="Times New Roman" w:hAnsi="Times New Roman" w:cs="Times New Roman" w:hint="eastAsia"/>
          <w:color w:val="000000"/>
          <w:sz w:val="24"/>
          <w:szCs w:val="13"/>
          <w:shd w:val="clear" w:color="auto" w:fill="FFFFFF"/>
          <w:lang w:val="lv-LV"/>
        </w:rPr>
        <w:t>.3.4.iekļūšana objektā notikusi caur ēkas konstrukciju elementiem, kurus pēc Izpildītāja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rakstiska pieprasījuma Pasūtītājs atteicies bloķēt ar apsardzes signalizācijas sistēmu un</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Izpildītājs to var apliecināt, uzrādot rakstveida saraksti</w:t>
      </w:r>
      <w:r w:rsidRPr="00114F55">
        <w:rPr>
          <w:rFonts w:ascii="Times New Roman" w:eastAsia="Times New Roman" w:hAnsi="Times New Roman" w:cs="Times New Roman"/>
          <w:color w:val="000000"/>
          <w:sz w:val="24"/>
          <w:szCs w:val="11"/>
          <w:shd w:val="clear" w:color="auto" w:fill="FFFFFF"/>
          <w:lang w:val="lv-LV"/>
        </w:rPr>
        <w:t>,</w:t>
      </w:r>
      <w:r w:rsidRPr="00114F55">
        <w:rPr>
          <w:rFonts w:ascii="Times New Roman" w:eastAsia="Times New Roman" w:hAnsi="Times New Roman" w:cs="Times New Roman" w:hint="eastAsia"/>
          <w:color w:val="000000"/>
          <w:sz w:val="24"/>
          <w:szCs w:val="11"/>
          <w:shd w:val="clear" w:color="auto" w:fill="FFFFFF"/>
          <w:lang w:val="lv-LV"/>
        </w:rPr>
        <w:t xml:space="preserve"> kā arī, ja prettiesiskā vai viltus ceļā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 xml:space="preserve">trešās personas (jebkuras fiziskas </w:t>
      </w:r>
      <w:r w:rsidRPr="00114F55">
        <w:rPr>
          <w:rFonts w:ascii="Times New Roman" w:eastAsia="Times New Roman" w:hAnsi="Times New Roman" w:cs="Times New Roman"/>
          <w:color w:val="000000"/>
          <w:sz w:val="24"/>
          <w:szCs w:val="11"/>
          <w:shd w:val="clear" w:color="auto" w:fill="FFFFFF"/>
          <w:lang w:val="lv-LV"/>
        </w:rPr>
        <w:t>v</w:t>
      </w:r>
      <w:r w:rsidRPr="00114F55">
        <w:rPr>
          <w:rFonts w:ascii="Times New Roman" w:eastAsia="Times New Roman" w:hAnsi="Times New Roman" w:cs="Times New Roman" w:hint="eastAsia"/>
          <w:color w:val="000000"/>
          <w:sz w:val="24"/>
          <w:szCs w:val="11"/>
          <w:shd w:val="clear" w:color="auto" w:fill="FFFFFF"/>
          <w:lang w:val="lv-LV"/>
        </w:rPr>
        <w:t>ai juridiskas personas) nesankcionēti piekļuvušas Pasūtītāja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datorsistēmu tīkliem (datoru, video novērošanas elektronisko ieraksta iekārtu, piekļuves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kontroles u.tm1. iekārtu paroļu, kodu, šifru nolasītāju nesankcionētai izmantošanai)</w:t>
      </w:r>
      <w:r w:rsidRPr="00114F55">
        <w:rPr>
          <w:rFonts w:ascii="Times New Roman" w:eastAsia="Times New Roman" w:hAnsi="Times New Roman" w:cs="Times New Roman"/>
          <w:color w:val="000000"/>
          <w:sz w:val="24"/>
          <w:szCs w:val="11"/>
          <w:shd w:val="clear" w:color="auto" w:fill="FFFFFF"/>
          <w:lang w:val="lv-LV"/>
        </w:rPr>
        <w:t>;</w:t>
      </w:r>
    </w:p>
    <w:p w:rsidR="00114F55" w:rsidRPr="00114F55" w:rsidRDefault="00114F55" w:rsidP="00114F55">
      <w:pPr>
        <w:spacing w:after="0" w:line="20" w:lineRule="atLeast"/>
        <w:ind w:left="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color w:val="000000"/>
          <w:sz w:val="24"/>
          <w:szCs w:val="11"/>
          <w:shd w:val="clear" w:color="auto" w:fill="FFFFFF"/>
          <w:lang w:val="lv-LV"/>
        </w:rPr>
        <w:t>6.3.5.</w:t>
      </w:r>
      <w:r w:rsidRPr="00114F55">
        <w:rPr>
          <w:rFonts w:ascii="Times New Roman" w:eastAsia="Times New Roman" w:hAnsi="Times New Roman" w:cs="Times New Roman"/>
          <w:bCs/>
          <w:sz w:val="24"/>
          <w:szCs w:val="24"/>
          <w:lang w:val="lv-LV"/>
        </w:rPr>
        <w:t>transportlīdzekļu zādzību, laupīšanu, piesavināšanos, kā arī mantu zādzību, laupīšanu, piesavināšanos no transportlīdzekļiem, ja minētie transportlīdzekļi neatrodas slēgtā garāžā ar aktīvu apsardzes signalizāciju, kas lokāli pieslēgta Objekta apsardzes postenim;</w:t>
      </w:r>
    </w:p>
    <w:p w:rsidR="00114F55" w:rsidRPr="00114F55" w:rsidRDefault="00114F55" w:rsidP="00114F55">
      <w:pPr>
        <w:spacing w:after="0" w:line="240" w:lineRule="auto"/>
        <w:ind w:left="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sz w:val="24"/>
          <w:szCs w:val="24"/>
          <w:lang w:val="lv-LV"/>
        </w:rPr>
        <w:t>6.3.6.par zaudējumiem, kas radušies noziedzīga nodarījuma novēršanas rezultātā, kad Izpildītājs ir saprātīgi pielietojusi nepieciešamās metodes un izpildījusi Līguma, Instrukcijas un likuma prasības.</w:t>
      </w:r>
    </w:p>
    <w:p w:rsidR="00114F55" w:rsidRPr="00114F55" w:rsidRDefault="00114F55" w:rsidP="00114F55">
      <w:pPr>
        <w:spacing w:after="0" w:line="240" w:lineRule="auto"/>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t>6.4.Gadījumā, ja tiek nozagtas, nolaupītas, piesavinātas, bojātas vai iznīcinātas kustamas lietas (mantas), tad Izpildītājam ir pienākums segt tikai to kustamo lietu (mantas) vērtību, par kādu attiecīgās kustamās lietas (mantas) tika iepirktas.</w:t>
      </w:r>
    </w:p>
    <w:p w:rsidR="00114F55" w:rsidRPr="00114F55" w:rsidRDefault="00114F55" w:rsidP="00114F55">
      <w:pPr>
        <w:spacing w:after="0" w:line="240" w:lineRule="auto"/>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t>6.5.Gadījumā, ja ir notikusi ielaušanās, konstatētas ielaušanās pēdas un konstatēts Objektā esošo Pasūtītāja transportlīdzekļu, kas atrodas slēgtā garāžā ar aktīvu apsardzes signalizāciju, kas lokāli pieslēgta Objekta apsardzes postenim, bojāšanas fakts, Izpildītājs atlīdzina Pasūtītājam visus ar šo faktu radušos tiešos zaudējumus.</w:t>
      </w:r>
    </w:p>
    <w:p w:rsidR="00114F55" w:rsidRPr="00114F55" w:rsidRDefault="00114F55" w:rsidP="00114F55">
      <w:pPr>
        <w:spacing w:after="0" w:line="240" w:lineRule="auto"/>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lastRenderedPageBreak/>
        <w:t>6.6.Ja Izpildītāja apsardzes darbinieks ir aizturējis personu, kas vainīga zaudējumu nodarīšanā Pasūtītājam vai citām Līgumā minētajām personām, tad tiek uzskatīts, ka Izpildītājs ir izpildījusi savus pienākumus un ir atbrīvots no atbildības pret Pasūtītāju vai pret citām Līgumā minētajām personām.</w:t>
      </w:r>
    </w:p>
    <w:p w:rsidR="00114F55" w:rsidRPr="00114F55" w:rsidRDefault="00114F55" w:rsidP="00114F55">
      <w:pPr>
        <w:spacing w:after="0" w:line="240" w:lineRule="auto"/>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t xml:space="preserve">6.7.Par Objekta apsardzes Instrukcijas pārkāpumiem Izpildītājs par katru gadījumu maksā līgumsodu, atbilstošu vienas diennakts apmaksas summai par konkrēto apsardzes darbinieku, pēc formulas - </w:t>
      </w:r>
      <w:r w:rsidRPr="00114F55">
        <w:rPr>
          <w:rFonts w:ascii="Times New Roman" w:eastAsia="Times New Roman" w:hAnsi="Times New Roman" w:cs="Times New Roman"/>
          <w:b/>
          <w:bCs/>
          <w:sz w:val="24"/>
          <w:szCs w:val="24"/>
          <w:lang w:val="lv-LV"/>
        </w:rPr>
        <w:t>tarifs x 24h</w:t>
      </w:r>
      <w:r w:rsidRPr="00114F55">
        <w:rPr>
          <w:rFonts w:ascii="Times New Roman" w:eastAsia="Times New Roman" w:hAnsi="Times New Roman" w:cs="Times New Roman"/>
          <w:bCs/>
          <w:sz w:val="24"/>
          <w:szCs w:val="24"/>
          <w:lang w:val="lv-LV"/>
        </w:rPr>
        <w:t xml:space="preserve">. Par šo summu Pasūtītājs izraksta atsevišķu rēķinu Izpildītājam. Par konstatēto faktu Pasūtītājs un Izpildītājs nekavējoši, bet ne vēlāk kā 2 (divu) darba dienu laikā sastāda Aktu, kuru paraksta Pasūtītājs un Izpildītājs, apliecinot tā patiesumu. </w:t>
      </w:r>
    </w:p>
    <w:p w:rsidR="00114F55" w:rsidRPr="00114F55" w:rsidRDefault="00114F55" w:rsidP="00114F55">
      <w:pPr>
        <w:spacing w:after="0" w:line="240" w:lineRule="auto"/>
        <w:ind w:left="357" w:hanging="357"/>
        <w:jc w:val="both"/>
        <w:rPr>
          <w:rFonts w:ascii="Times New Roman" w:eastAsia="Times New Roman" w:hAnsi="Times New Roman" w:cs="Times New Roman"/>
          <w:bCs/>
          <w:sz w:val="24"/>
          <w:szCs w:val="24"/>
          <w:lang w:val="lv-LV"/>
        </w:rPr>
      </w:pPr>
      <w:r w:rsidRPr="00114F55">
        <w:rPr>
          <w:rFonts w:ascii="Times New Roman" w:eastAsia="Times New Roman" w:hAnsi="Times New Roman" w:cs="Times New Roman"/>
          <w:sz w:val="24"/>
          <w:szCs w:val="24"/>
          <w:lang w:val="lv-LV"/>
        </w:rPr>
        <w:t>6.8.Par Objekta apsardzes pārkāpumiem, kad:</w:t>
      </w:r>
    </w:p>
    <w:p w:rsidR="00114F55" w:rsidRPr="00114F55" w:rsidRDefault="00114F55" w:rsidP="00114F55">
      <w:pPr>
        <w:spacing w:after="0" w:line="240" w:lineRule="auto"/>
        <w:ind w:left="357"/>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6.8.1.Izpildītājs, pēc trauksmes signāla saņemšanas, nenodrošina mobilās grupas ierašanos Objektā Līguma pielikumos norādītajā laikā;</w:t>
      </w:r>
    </w:p>
    <w:p w:rsidR="00114F55" w:rsidRPr="00114F55" w:rsidRDefault="00114F55" w:rsidP="00114F55">
      <w:pPr>
        <w:spacing w:after="0" w:line="240" w:lineRule="auto"/>
        <w:ind w:left="357"/>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6.8.2.Operatīvās mobilās grupas apsardzes darbinieki nenodrošina Objektam radušos apdraudējuma novēršanu, vai, konstatējot ielaušanās pazīmes Objektā, nenodrošina Objektu ar fizisko apsardzi līdz Pasūtītāja attiecīgās atbildīgās amatpersonas ierašanās brīdim;</w:t>
      </w:r>
    </w:p>
    <w:p w:rsidR="00114F55" w:rsidRPr="00114F55" w:rsidRDefault="00114F55" w:rsidP="00114F55">
      <w:pPr>
        <w:spacing w:after="0" w:line="240" w:lineRule="auto"/>
        <w:ind w:left="357"/>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6.8.3.Apsardzes darbinieks pilda savus darba pienākumus esot alkohola reibumā, narkotisko, toksisko vai citu vielu iespaidā,</w:t>
      </w:r>
    </w:p>
    <w:p w:rsidR="00114F55" w:rsidRPr="00114F55" w:rsidRDefault="00114F55" w:rsidP="00114F55">
      <w:pPr>
        <w:spacing w:after="0" w:line="240" w:lineRule="auto"/>
        <w:ind w:left="360"/>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sz w:val="24"/>
          <w:szCs w:val="24"/>
          <w:lang w:val="lv-LV"/>
        </w:rPr>
        <w:t>Izpildītājs sedz visus šādas rīcības rezultātā Pasūtītājam radušos zaudējumus, kā arī par katru šādu gadījumu samaksā līgumsodu 100% apmērā no iepriekšējā mēneša rēķina summas par attiecīgo Apsardzes pakalpojumu attiecīgā Objektā. Par šo summu Pasūtītājs izraksta atsevišķu rēķinu Izpildītājam. Par konstatēto faktu  Pasūtītājs un Izpildītājs nekavējoši, bet ne vēlāk kā 2 (divu) darba dienu laikā jāsagatavo Akts, kuru paraksta Pasūtītāja un Izpildītāja pārstāvji, apliecinot tā patiesumu.</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6.9.</w:t>
      </w:r>
      <w:r w:rsidRPr="00114F55">
        <w:rPr>
          <w:rFonts w:ascii="Times New Roman" w:eastAsia="Times New Roman" w:hAnsi="Times New Roman" w:cs="Times New Roman" w:hint="eastAsia"/>
          <w:color w:val="000000"/>
          <w:sz w:val="24"/>
          <w:szCs w:val="11"/>
          <w:shd w:val="clear" w:color="auto" w:fill="FFFFFF"/>
          <w:lang w:val="lv-LV"/>
        </w:rPr>
        <w:t>lebkuru zaudējumu apmēram, kuru atlīdzināšanu pieprasa Pasūtītājs saskaņā ar šā Līguma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nosacījumiem, ir jābūt apstiprinātam ar Pasūtītāja vai trešo personu grāmatvedības dokumentiem vai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citiem pierādījumiem.</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6.10.</w:t>
      </w:r>
      <w:r w:rsidRPr="00114F55">
        <w:rPr>
          <w:rFonts w:ascii="Times New Roman" w:eastAsia="Times New Roman" w:hAnsi="Times New Roman" w:cs="Times New Roman" w:hint="eastAsia"/>
          <w:color w:val="000000"/>
          <w:sz w:val="24"/>
          <w:szCs w:val="11"/>
          <w:shd w:val="clear" w:color="auto" w:fill="FFFFFF"/>
          <w:lang w:val="lv-LV"/>
        </w:rPr>
        <w:t>Zaudējuma novērtējumā neieskaita noteiktajā kārtībā neuzskaitītas un nereģistrētās materiālās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vērtības.</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6.11.</w:t>
      </w:r>
      <w:r w:rsidRPr="00114F55">
        <w:rPr>
          <w:rFonts w:ascii="Times New Roman" w:eastAsia="Times New Roman" w:hAnsi="Times New Roman" w:cs="Times New Roman" w:hint="eastAsia"/>
          <w:color w:val="000000"/>
          <w:sz w:val="24"/>
          <w:szCs w:val="13"/>
          <w:shd w:val="clear" w:color="auto" w:fill="FFFFFF"/>
          <w:lang w:val="lv-LV"/>
        </w:rPr>
        <w:t>Izpildītājs nav atbildīgs par saistību neizpildi vai zaudējumiem, kas Pasūtītājam radušies dažādu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 Izpildītāja neatkarīgu tehnisku problēmu, nepilnību, defektu, avāriju un tādu apstākļu dēļ Objektā,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par kuru novēršanu ir atbildīgs Pasūtītājs vai trešās personas.</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6.12</w:t>
      </w:r>
      <w:r w:rsidRPr="00114F55">
        <w:rPr>
          <w:rFonts w:ascii="Times New Roman" w:eastAsia="Times New Roman" w:hAnsi="Times New Roman" w:cs="Times New Roman" w:hint="eastAsia"/>
          <w:color w:val="000000"/>
          <w:sz w:val="24"/>
          <w:szCs w:val="13"/>
          <w:shd w:val="clear" w:color="auto" w:fill="FFFFFF"/>
          <w:lang w:val="lv-LV"/>
        </w:rPr>
        <w:t xml:space="preserve">.Pasūtītājam un </w:t>
      </w:r>
      <w:proofErr w:type="spellStart"/>
      <w:r w:rsidRPr="00114F55">
        <w:rPr>
          <w:rFonts w:ascii="Times New Roman" w:eastAsia="Times New Roman" w:hAnsi="Times New Roman" w:cs="Times New Roman" w:hint="eastAsia"/>
          <w:color w:val="000000"/>
          <w:sz w:val="24"/>
          <w:szCs w:val="13"/>
          <w:shd w:val="clear" w:color="auto" w:fill="FFFFFF"/>
          <w:lang w:val="lv-LV"/>
        </w:rPr>
        <w:t>lzpildītājam</w:t>
      </w:r>
      <w:proofErr w:type="spellEnd"/>
      <w:r w:rsidRPr="00114F55">
        <w:rPr>
          <w:rFonts w:ascii="Times New Roman" w:eastAsia="Times New Roman" w:hAnsi="Times New Roman" w:cs="Times New Roman" w:hint="eastAsia"/>
          <w:color w:val="000000"/>
          <w:sz w:val="24"/>
          <w:szCs w:val="13"/>
          <w:shd w:val="clear" w:color="auto" w:fill="FFFFFF"/>
          <w:lang w:val="lv-LV"/>
        </w:rPr>
        <w:t xml:space="preserve"> nodarīto materiālo zaudējumu un to izraisošo apstākļu izvērtēšanai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Līdzēji</w:t>
      </w:r>
      <w:r w:rsidRPr="00114F55">
        <w:rPr>
          <w:rFonts w:ascii="Times New Roman" w:eastAsia="Times New Roman" w:hAnsi="Times New Roman" w:cs="Times New Roman" w:hint="eastAsia"/>
          <w:color w:val="000000"/>
          <w:sz w:val="24"/>
          <w:szCs w:val="13"/>
          <w:shd w:val="clear" w:color="auto" w:fill="FFFFFF"/>
          <w:lang w:val="lv-LV"/>
        </w:rPr>
        <w:t xml:space="preserve"> izveido komisiju, vismaz pa diviem pārstāvjiem no katras līgumslēdzēju puses un ar</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apdrošinātāju pārstāvju un citu kompetentu personu vai ekspertu piedalīšanos. Komisija sastāda aktu,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kurā tiek atzīmētas Līdzēju prasības, nodarīto zaudējumu apmēri, to atlīdzināšanas kārtība un termiņš.</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6.13.</w:t>
      </w:r>
      <w:bookmarkStart w:id="0" w:name="_Ref169411984"/>
      <w:r w:rsidRPr="00114F55">
        <w:rPr>
          <w:rFonts w:ascii="Times New Roman" w:eastAsia="Times New Roman" w:hAnsi="Times New Roman" w:cs="Times New Roman"/>
          <w:sz w:val="24"/>
          <w:szCs w:val="24"/>
          <w:lang w:val="lv-LV"/>
        </w:rPr>
        <w:t>Par nodarītajiem materiālajiem zaudējumiem, kas radušies zādzības, laupīšanas,</w:t>
      </w:r>
      <w:r w:rsidRPr="00114F55">
        <w:rPr>
          <w:rFonts w:ascii="Times New Roman" w:eastAsia="Times New Roman" w:hAnsi="Times New Roman" w:cs="Times New Roman"/>
          <w:bCs/>
          <w:sz w:val="24"/>
          <w:szCs w:val="24"/>
          <w:lang w:val="lv-LV"/>
        </w:rPr>
        <w:t xml:space="preserve"> piesavināšanās</w:t>
      </w:r>
      <w:r w:rsidRPr="00114F55">
        <w:rPr>
          <w:rFonts w:ascii="Times New Roman" w:eastAsia="Times New Roman" w:hAnsi="Times New Roman" w:cs="Times New Roman"/>
          <w:sz w:val="24"/>
          <w:szCs w:val="24"/>
          <w:lang w:val="lv-LV"/>
        </w:rPr>
        <w:t xml:space="preserve"> un/vai prettiesiskas bojāšanas vai iznīcināšanas rezultātā, Pasūtītājam 30 (trīsdesmit) dienu laikā no zaudējumu nodarīšanas dienas iesniedz Izpildītājam šādus dokumentus:</w:t>
      </w:r>
      <w:bookmarkEnd w:id="0"/>
    </w:p>
    <w:p w:rsidR="00114F55" w:rsidRPr="00114F55" w:rsidRDefault="00114F55" w:rsidP="00114F55">
      <w:pPr>
        <w:overflowPunct w:val="0"/>
        <w:autoSpaceDE w:val="0"/>
        <w:autoSpaceDN w:val="0"/>
        <w:adjustRightInd w:val="0"/>
        <w:spacing w:after="0" w:line="240" w:lineRule="auto"/>
        <w:ind w:left="482"/>
        <w:jc w:val="both"/>
        <w:textAlignment w:val="baseline"/>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6.13.1.pretenziju, aprakstot zaudējumu nodarīšanas apstākļus, zaudējumu raksturu, zaudējumu apmēru, vai uzskata Izpildītāju par vainīgu un faktus, kas pamato Izpildītāja vainu, kā arī citu svarīgu informāciju;</w:t>
      </w:r>
    </w:p>
    <w:p w:rsidR="00114F55" w:rsidRPr="00114F55" w:rsidRDefault="00114F55" w:rsidP="00114F55">
      <w:pPr>
        <w:overflowPunct w:val="0"/>
        <w:autoSpaceDE w:val="0"/>
        <w:autoSpaceDN w:val="0"/>
        <w:adjustRightInd w:val="0"/>
        <w:spacing w:after="0" w:line="240" w:lineRule="auto"/>
        <w:ind w:left="482"/>
        <w:jc w:val="both"/>
        <w:textAlignment w:val="baseline"/>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6.13.2.kriminālpolicijas dokumentu, kas apstiprina attiecīgā noziedzīgā nodarījuma izdarīšanas faktu;</w:t>
      </w:r>
    </w:p>
    <w:p w:rsidR="00114F55" w:rsidRPr="00114F55" w:rsidRDefault="00114F55" w:rsidP="00114F55">
      <w:pPr>
        <w:overflowPunct w:val="0"/>
        <w:autoSpaceDE w:val="0"/>
        <w:autoSpaceDN w:val="0"/>
        <w:adjustRightInd w:val="0"/>
        <w:spacing w:after="0" w:line="240" w:lineRule="auto"/>
        <w:ind w:left="482"/>
        <w:jc w:val="both"/>
        <w:textAlignment w:val="baseline"/>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6.13.3.apstiprinātu inventarizācijas aktu (mantas zādzības un laupīšanas gadījumā);</w:t>
      </w:r>
    </w:p>
    <w:p w:rsidR="00114F55" w:rsidRPr="00114F55" w:rsidRDefault="00114F55" w:rsidP="00114F55">
      <w:pPr>
        <w:overflowPunct w:val="0"/>
        <w:autoSpaceDE w:val="0"/>
        <w:autoSpaceDN w:val="0"/>
        <w:adjustRightInd w:val="0"/>
        <w:spacing w:after="0" w:line="240" w:lineRule="auto"/>
        <w:ind w:left="482"/>
        <w:jc w:val="both"/>
        <w:textAlignment w:val="baseline"/>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6.13.4.dokumentus, kas pierāda zaudējumu apmēru.</w:t>
      </w:r>
    </w:p>
    <w:p w:rsidR="00114F55" w:rsidRPr="00114F55" w:rsidRDefault="00114F55" w:rsidP="00114F55">
      <w:pPr>
        <w:overflowPunct w:val="0"/>
        <w:autoSpaceDE w:val="0"/>
        <w:autoSpaceDN w:val="0"/>
        <w:adjustRightInd w:val="0"/>
        <w:spacing w:after="0" w:line="240" w:lineRule="auto"/>
        <w:ind w:left="482" w:hanging="482"/>
        <w:jc w:val="both"/>
        <w:textAlignment w:val="baseline"/>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6.14.Izpildītājam nav pienākums segt jebkādus zaudējumus, kamēr nav iesniegti Līguma 6.13.punktā  minētie dokumenti un citi dokumenti, kas pierāda zaudējumu raksturu un apmēru.</w:t>
      </w:r>
    </w:p>
    <w:p w:rsidR="00114F55" w:rsidRPr="00114F55" w:rsidRDefault="00114F55" w:rsidP="00114F55">
      <w:pPr>
        <w:spacing w:after="0" w:line="240" w:lineRule="auto"/>
        <w:ind w:left="482" w:hanging="482"/>
        <w:jc w:val="both"/>
        <w:rPr>
          <w:rFonts w:ascii="Times New Roman" w:eastAsia="Times New Roman" w:hAnsi="Times New Roman" w:cs="Times New Roman"/>
          <w:sz w:val="24"/>
          <w:szCs w:val="24"/>
          <w:lang w:val="lv-LV"/>
        </w:rPr>
      </w:pPr>
      <w:r w:rsidRPr="00114F55">
        <w:rPr>
          <w:rFonts w:ascii="Times New Roman" w:eastAsia="Times New Roman" w:hAnsi="Times New Roman" w:cs="Times New Roman"/>
          <w:sz w:val="24"/>
          <w:szCs w:val="24"/>
          <w:lang w:val="lv-LV"/>
        </w:rPr>
        <w:t xml:space="preserve">6.15.Saņemot līguma 6.13.punktā noteiktos dokumentu, Izpildītājam ir pienākums 30 (trīsdesmit) dienu laikā tos izvērtēt un sniegt Pasūtītājam pamatotu rakstisku atbildi. Gadījumā, ja Izpildītājs piekrīt </w:t>
      </w:r>
      <w:r w:rsidRPr="00114F55">
        <w:rPr>
          <w:rFonts w:ascii="Times New Roman" w:eastAsia="Times New Roman" w:hAnsi="Times New Roman" w:cs="Times New Roman"/>
          <w:sz w:val="24"/>
          <w:szCs w:val="24"/>
          <w:lang w:val="lv-LV"/>
        </w:rPr>
        <w:lastRenderedPageBreak/>
        <w:t xml:space="preserve">zaudējumu nodarīšanas faktam un tā apmēram, Izpildītāja pienākums ir pamatojoties uz Pasūtītāja iesniegto rēķinu 10 (desmit) darba dienu laikā atlīdzināt Pasūtītāja radušos zaudējumus pilnā apmērā. </w:t>
      </w:r>
    </w:p>
    <w:p w:rsidR="00114F55" w:rsidRPr="00114F55" w:rsidRDefault="00114F55" w:rsidP="00114F55">
      <w:pPr>
        <w:tabs>
          <w:tab w:val="num" w:pos="0"/>
        </w:tabs>
        <w:spacing w:after="0" w:line="240" w:lineRule="auto"/>
        <w:rPr>
          <w:rFonts w:ascii="Times New Roman" w:eastAsia="Times New Roman" w:hAnsi="Times New Roman" w:cs="Times New Roman"/>
          <w:noProof/>
          <w:sz w:val="24"/>
          <w:szCs w:val="24"/>
          <w:lang w:val="lv-LV"/>
        </w:rPr>
      </w:pPr>
    </w:p>
    <w:p w:rsidR="00114F55" w:rsidRPr="00114F55" w:rsidRDefault="00114F55" w:rsidP="00114F55">
      <w:pPr>
        <w:spacing w:after="0" w:line="240" w:lineRule="auto"/>
        <w:jc w:val="center"/>
        <w:rPr>
          <w:rFonts w:ascii="Times New Roman" w:eastAsia="Times New Roman" w:hAnsi="Times New Roman" w:cs="Times New Roman"/>
          <w:b/>
          <w:noProof/>
          <w:sz w:val="24"/>
          <w:szCs w:val="24"/>
          <w:lang w:val="lv-LV"/>
        </w:rPr>
      </w:pPr>
      <w:r w:rsidRPr="00114F55">
        <w:rPr>
          <w:rFonts w:ascii="Times New Roman" w:eastAsia="Times New Roman" w:hAnsi="Times New Roman" w:cs="Times New Roman"/>
          <w:b/>
          <w:noProof/>
          <w:sz w:val="24"/>
          <w:szCs w:val="24"/>
          <w:lang w:val="lv-LV"/>
        </w:rPr>
        <w:t>7.KONFIDENCIĀLITĀTE</w:t>
      </w:r>
    </w:p>
    <w:p w:rsidR="00114F55" w:rsidRPr="00114F55" w:rsidRDefault="00114F55" w:rsidP="00114F55">
      <w:pPr>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7.1.Par konfidenciālu tiek uzskatīta jebkura informācija, kas atspoguļota šajā Līgumā un visos tā Pielikumos, tai skaitā jebkāda informācija par Pusēm, to darbiniekiem vai klientiem, par Līgumā ietverto darbību raksturu vai jebkādām to detaļām (laikiem, apsardzes grafikiem, Apsardzes iekārtām, Drošības sistēmām un izmantojamām tehnoloģijām).</w:t>
      </w:r>
    </w:p>
    <w:p w:rsidR="00114F55" w:rsidRPr="00114F55" w:rsidRDefault="00114F55" w:rsidP="00114F55">
      <w:pPr>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7.2.Konfidenciālā informācija var tikt izpausta trešajām personām tikai, kur likums pieprasa šādas informācijas izpaušanu – pirms tās izpaušanas informējot otru Pusi.</w:t>
      </w:r>
    </w:p>
    <w:p w:rsidR="00114F55" w:rsidRPr="00114F55" w:rsidRDefault="00114F55" w:rsidP="00114F55">
      <w:pPr>
        <w:tabs>
          <w:tab w:val="num" w:pos="1080"/>
        </w:tabs>
        <w:spacing w:after="0" w:line="240" w:lineRule="auto"/>
        <w:rPr>
          <w:rFonts w:ascii="Times New Roman" w:eastAsia="Times New Roman" w:hAnsi="Times New Roman" w:cs="Times New Roman"/>
          <w:noProof/>
          <w:sz w:val="24"/>
          <w:szCs w:val="24"/>
          <w:lang w:val="lv-LV"/>
        </w:rPr>
      </w:pPr>
    </w:p>
    <w:p w:rsidR="00114F55" w:rsidRPr="00114F55" w:rsidRDefault="00114F55" w:rsidP="00114F55">
      <w:pPr>
        <w:spacing w:after="0" w:line="240" w:lineRule="auto"/>
        <w:jc w:val="center"/>
        <w:rPr>
          <w:rFonts w:ascii="Times New Roman" w:eastAsia="Times New Roman" w:hAnsi="Times New Roman" w:cs="Times New Roman"/>
          <w:b/>
          <w:noProof/>
          <w:sz w:val="24"/>
          <w:szCs w:val="24"/>
          <w:lang w:val="lv-LV"/>
        </w:rPr>
      </w:pPr>
      <w:r w:rsidRPr="00114F55">
        <w:rPr>
          <w:rFonts w:ascii="Times New Roman" w:eastAsia="Times New Roman" w:hAnsi="Times New Roman" w:cs="Times New Roman"/>
          <w:b/>
          <w:noProof/>
          <w:sz w:val="24"/>
          <w:szCs w:val="24"/>
          <w:lang w:val="lv-LV"/>
        </w:rPr>
        <w:t>8.PAZIŅOJUMU APMAIŅA STARP PUSĒM</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8.1.Visiem paziņojumiem un informācijas apmaiņai attiecībā uz Līgumu jābūt rakstiskiem un nosūtītiem uz Līguma 8.2.punktā norādītajām adresēm. Šāds paziņojums vai informācija tiek uzskatīta par saņemtu:</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8.1.1.kad tā sūtītājs saņēmis apstiprinājumu par tā saņemšanu vai,</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8.1.2.ja paziņojums ir nodots pret parakstu, vai,</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8.1.3. 5 (piecas) dienas pēc nosūtīšanas dienas, kad paziņojums ir nosūtīts ar ierakstītu vēstuli uz Puses norādīto adresi, vai,</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ab/>
        <w:t>8.1.4.kad paziņojums otrai Pusei ir nosūtīts pa faksu un adresāts ir faksa veidā apstiprinājis ziņojuma saņemšanu.</w:t>
      </w:r>
    </w:p>
    <w:p w:rsidR="00114F55" w:rsidRPr="00114F55" w:rsidRDefault="00114F55" w:rsidP="00114F55">
      <w:pPr>
        <w:tabs>
          <w:tab w:val="num" w:pos="1080"/>
        </w:tabs>
        <w:overflowPunct w:val="0"/>
        <w:spacing w:after="0" w:line="240" w:lineRule="auto"/>
        <w:ind w:left="357" w:hanging="357"/>
        <w:jc w:val="both"/>
        <w:textAlignment w:val="baseline"/>
        <w:rPr>
          <w:rFonts w:ascii="Times New Roman" w:eastAsia="Times New Roman" w:hAnsi="Times New Roman" w:cs="Times New Roman"/>
          <w:noProof/>
          <w:sz w:val="24"/>
          <w:szCs w:val="24"/>
          <w:lang w:val="lv-LV"/>
        </w:rPr>
      </w:pPr>
      <w:r w:rsidRPr="00114F55">
        <w:rPr>
          <w:rFonts w:ascii="Times New Roman" w:eastAsia="Times New Roman" w:hAnsi="Times New Roman" w:cs="Times New Roman"/>
          <w:noProof/>
          <w:sz w:val="24"/>
          <w:szCs w:val="24"/>
          <w:lang w:val="lv-LV"/>
        </w:rPr>
        <w:t>8.2.Pušu kontaktinformācija:</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4707"/>
      </w:tblGrid>
      <w:tr w:rsidR="00114F55" w:rsidRPr="00114F55" w:rsidTr="00241470">
        <w:tc>
          <w:tcPr>
            <w:tcW w:w="4790" w:type="dxa"/>
          </w:tcPr>
          <w:p w:rsidR="00114F55" w:rsidRPr="00114F55" w:rsidRDefault="00114F55" w:rsidP="00114F55">
            <w:pPr>
              <w:keepNext/>
              <w:numPr>
                <w:ilvl w:val="4"/>
                <w:numId w:val="0"/>
              </w:numPr>
              <w:tabs>
                <w:tab w:val="num" w:pos="0"/>
                <w:tab w:val="num" w:pos="1575"/>
              </w:tabs>
              <w:spacing w:after="0" w:line="240" w:lineRule="auto"/>
              <w:ind w:left="357" w:hanging="357"/>
              <w:jc w:val="center"/>
              <w:outlineLvl w:val="4"/>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t>PASŪTĪTĀJS</w:t>
            </w:r>
          </w:p>
        </w:tc>
        <w:tc>
          <w:tcPr>
            <w:tcW w:w="4707" w:type="dxa"/>
          </w:tcPr>
          <w:p w:rsidR="00114F55" w:rsidRPr="00114F55" w:rsidRDefault="00114F55" w:rsidP="00114F55">
            <w:pPr>
              <w:keepNext/>
              <w:numPr>
                <w:ilvl w:val="4"/>
                <w:numId w:val="0"/>
              </w:numPr>
              <w:tabs>
                <w:tab w:val="num" w:pos="0"/>
                <w:tab w:val="num" w:pos="1575"/>
              </w:tabs>
              <w:spacing w:after="0" w:line="240" w:lineRule="auto"/>
              <w:ind w:left="357" w:hanging="357"/>
              <w:jc w:val="center"/>
              <w:outlineLvl w:val="4"/>
              <w:rPr>
                <w:rFonts w:ascii="Times New Roman" w:eastAsia="Times New Roman" w:hAnsi="Times New Roman" w:cs="Times New Roman"/>
                <w:bCs/>
                <w:sz w:val="24"/>
                <w:szCs w:val="24"/>
                <w:lang w:val="lv-LV"/>
              </w:rPr>
            </w:pPr>
            <w:r w:rsidRPr="00114F55">
              <w:rPr>
                <w:rFonts w:ascii="Times New Roman" w:eastAsia="Times New Roman" w:hAnsi="Times New Roman" w:cs="Times New Roman"/>
                <w:bCs/>
                <w:sz w:val="24"/>
                <w:szCs w:val="24"/>
                <w:lang w:val="lv-LV"/>
              </w:rPr>
              <w:t>IZPILDĪTĀJS</w:t>
            </w:r>
          </w:p>
        </w:tc>
      </w:tr>
      <w:tr w:rsidR="00066636" w:rsidRPr="00114F55" w:rsidTr="00066636">
        <w:tc>
          <w:tcPr>
            <w:tcW w:w="4790" w:type="dxa"/>
            <w:vAlign w:val="center"/>
          </w:tcPr>
          <w:p w:rsidR="00066636" w:rsidRPr="00066636" w:rsidRDefault="00066636" w:rsidP="00066636">
            <w:pPr>
              <w:tabs>
                <w:tab w:val="num" w:pos="0"/>
              </w:tabs>
              <w:spacing w:after="0" w:line="240" w:lineRule="auto"/>
              <w:ind w:left="357" w:hanging="357"/>
              <w:jc w:val="center"/>
              <w:rPr>
                <w:rFonts w:ascii="Times New Roman" w:eastAsia="Times New Roman" w:hAnsi="Times New Roman" w:cs="Times New Roman"/>
                <w:noProof/>
                <w:spacing w:val="-10"/>
                <w:lang w:val="lv-LV"/>
              </w:rPr>
            </w:pPr>
            <w:r w:rsidRPr="00066636">
              <w:rPr>
                <w:rFonts w:ascii="Times New Roman" w:eastAsia="Times New Roman" w:hAnsi="Times New Roman" w:cs="Times New Roman"/>
                <w:noProof/>
                <w:spacing w:val="-10"/>
                <w:lang w:val="lv-LV"/>
              </w:rPr>
              <w:t>Ēkas ekspluatācijas un aprīkojuma nodrošinājuma inženieris</w:t>
            </w:r>
          </w:p>
        </w:tc>
        <w:tc>
          <w:tcPr>
            <w:tcW w:w="4707" w:type="dxa"/>
            <w:vAlign w:val="center"/>
          </w:tcPr>
          <w:p w:rsidR="00066636" w:rsidRPr="00066636" w:rsidRDefault="00066636" w:rsidP="00066636">
            <w:pPr>
              <w:tabs>
                <w:tab w:val="num" w:pos="0"/>
              </w:tabs>
              <w:spacing w:after="0" w:line="240" w:lineRule="auto"/>
              <w:ind w:left="357" w:hanging="357"/>
              <w:jc w:val="center"/>
              <w:rPr>
                <w:rFonts w:ascii="Times New Roman" w:eastAsia="Times New Roman" w:hAnsi="Times New Roman" w:cs="Times New Roman"/>
                <w:noProof/>
                <w:spacing w:val="-10"/>
                <w:lang w:val="lv-LV"/>
              </w:rPr>
            </w:pPr>
            <w:r w:rsidRPr="00066636">
              <w:rPr>
                <w:rFonts w:ascii="Times New Roman" w:eastAsia="Times New Roman" w:hAnsi="Times New Roman" w:cs="Times New Roman"/>
                <w:noProof/>
                <w:spacing w:val="-10"/>
                <w:lang w:val="lv-LV"/>
              </w:rPr>
              <w:t>Valdes loceklis O.Tocs</w:t>
            </w:r>
          </w:p>
        </w:tc>
      </w:tr>
      <w:tr w:rsidR="00066636" w:rsidRPr="00114F55" w:rsidTr="00066636">
        <w:tc>
          <w:tcPr>
            <w:tcW w:w="4790" w:type="dxa"/>
            <w:vAlign w:val="center"/>
          </w:tcPr>
          <w:p w:rsidR="00066636" w:rsidRPr="00066636" w:rsidRDefault="00066636" w:rsidP="00066636">
            <w:pPr>
              <w:widowControl w:val="0"/>
              <w:tabs>
                <w:tab w:val="num" w:pos="0"/>
              </w:tabs>
              <w:spacing w:after="0" w:line="240" w:lineRule="auto"/>
              <w:jc w:val="center"/>
              <w:rPr>
                <w:rFonts w:ascii="Times New Roman" w:eastAsia="Times New Roman" w:hAnsi="Times New Roman" w:cs="Times New Roman"/>
                <w:noProof/>
                <w:lang w:val="lv-LV"/>
              </w:rPr>
            </w:pPr>
            <w:r w:rsidRPr="00066636">
              <w:rPr>
                <w:rFonts w:ascii="Times New Roman" w:eastAsia="Times New Roman" w:hAnsi="Times New Roman" w:cs="Times New Roman"/>
                <w:noProof/>
                <w:lang w:val="lv-LV"/>
              </w:rPr>
              <w:t xml:space="preserve">Tālr.65430247, </w:t>
            </w:r>
            <w:hyperlink r:id="rId4" w:history="1">
              <w:r w:rsidRPr="00066636">
                <w:rPr>
                  <w:rStyle w:val="Hyperlink"/>
                  <w:rFonts w:ascii="Times New Roman" w:eastAsia="Times New Roman" w:hAnsi="Times New Roman" w:cs="Times New Roman"/>
                  <w:noProof/>
                  <w:lang w:val="lv-LV"/>
                </w:rPr>
                <w:t>valerijs.pimenovs@daugavpils.lv</w:t>
              </w:r>
            </w:hyperlink>
          </w:p>
        </w:tc>
        <w:tc>
          <w:tcPr>
            <w:tcW w:w="4707" w:type="dxa"/>
            <w:vAlign w:val="center"/>
          </w:tcPr>
          <w:p w:rsidR="00066636" w:rsidRPr="00066636" w:rsidRDefault="00066636" w:rsidP="00066636">
            <w:pPr>
              <w:widowControl w:val="0"/>
              <w:tabs>
                <w:tab w:val="num" w:pos="0"/>
              </w:tabs>
              <w:spacing w:after="0" w:line="240" w:lineRule="auto"/>
              <w:ind w:left="357" w:hanging="357"/>
              <w:jc w:val="center"/>
              <w:rPr>
                <w:rFonts w:ascii="Times New Roman" w:eastAsia="Times New Roman" w:hAnsi="Times New Roman" w:cs="Times New Roman"/>
                <w:noProof/>
                <w:lang w:val="lv-LV"/>
              </w:rPr>
            </w:pPr>
            <w:r w:rsidRPr="00066636">
              <w:rPr>
                <w:rFonts w:ascii="Times New Roman" w:eastAsia="Times New Roman" w:hAnsi="Times New Roman" w:cs="Times New Roman"/>
                <w:noProof/>
                <w:lang w:val="lv-LV"/>
              </w:rPr>
              <w:t xml:space="preserve">Tālr.22002265, e-pasts </w:t>
            </w:r>
            <w:hyperlink r:id="rId5" w:history="1">
              <w:r w:rsidRPr="00066636">
                <w:rPr>
                  <w:rStyle w:val="Hyperlink"/>
                  <w:rFonts w:ascii="Times New Roman" w:eastAsia="Times New Roman" w:hAnsi="Times New Roman" w:cs="Times New Roman"/>
                  <w:noProof/>
                  <w:lang w:val="lv-LV"/>
                </w:rPr>
                <w:t>info@citysecurity.lv</w:t>
              </w:r>
            </w:hyperlink>
          </w:p>
        </w:tc>
      </w:tr>
    </w:tbl>
    <w:p w:rsidR="00114F55" w:rsidRPr="00114F55" w:rsidRDefault="00114F55" w:rsidP="00114F55">
      <w:pPr>
        <w:tabs>
          <w:tab w:val="num" w:pos="0"/>
        </w:tabs>
        <w:spacing w:after="0" w:line="240" w:lineRule="auto"/>
        <w:ind w:left="357" w:hanging="357"/>
        <w:rPr>
          <w:rFonts w:ascii="Times New Roman" w:eastAsia="Times New Roman" w:hAnsi="Times New Roman" w:cs="Times New Roman"/>
          <w:noProof/>
          <w:sz w:val="24"/>
          <w:szCs w:val="24"/>
          <w:lang w:val="lv-LV"/>
        </w:rPr>
      </w:pPr>
    </w:p>
    <w:p w:rsidR="00114F55" w:rsidRPr="00114F55" w:rsidRDefault="00114F55" w:rsidP="00114F55">
      <w:pPr>
        <w:spacing w:after="0" w:line="20" w:lineRule="atLeast"/>
        <w:ind w:left="357" w:hanging="357"/>
        <w:jc w:val="center"/>
        <w:rPr>
          <w:rFonts w:ascii="Times New Roman" w:eastAsia="Times New Roman" w:hAnsi="Times New Roman" w:cs="Times New Roman"/>
          <w:b/>
          <w:color w:val="000000"/>
          <w:sz w:val="24"/>
          <w:szCs w:val="11"/>
          <w:shd w:val="clear" w:color="auto" w:fill="FFFFFF"/>
          <w:lang w:val="lv-LV"/>
        </w:rPr>
      </w:pPr>
      <w:r w:rsidRPr="00114F55">
        <w:rPr>
          <w:rFonts w:ascii="Times New Roman" w:eastAsia="Times New Roman" w:hAnsi="Times New Roman" w:cs="Times New Roman"/>
          <w:b/>
          <w:color w:val="000000"/>
          <w:sz w:val="24"/>
          <w:szCs w:val="11"/>
          <w:shd w:val="clear" w:color="auto" w:fill="FFFFFF"/>
          <w:lang w:val="lv-LV"/>
        </w:rPr>
        <w:t>9</w:t>
      </w:r>
      <w:r w:rsidRPr="00114F55">
        <w:rPr>
          <w:rFonts w:ascii="Times New Roman" w:eastAsia="Times New Roman" w:hAnsi="Times New Roman" w:cs="Times New Roman" w:hint="eastAsia"/>
          <w:b/>
          <w:color w:val="000000"/>
          <w:sz w:val="24"/>
          <w:szCs w:val="11"/>
          <w:shd w:val="clear" w:color="auto" w:fill="FFFFFF"/>
          <w:lang w:val="lv-LV"/>
        </w:rPr>
        <w:t>.NEPAREDZAMI APSTĀKĻI</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 xml:space="preserve"> 9</w:t>
      </w:r>
      <w:r w:rsidRPr="00114F55">
        <w:rPr>
          <w:rFonts w:ascii="Times New Roman" w:eastAsia="Times New Roman" w:hAnsi="Times New Roman" w:cs="Times New Roman" w:hint="eastAsia"/>
          <w:color w:val="000000"/>
          <w:sz w:val="24"/>
          <w:szCs w:val="11"/>
          <w:shd w:val="clear" w:color="auto" w:fill="FFFFFF"/>
          <w:lang w:val="lv-LV"/>
        </w:rPr>
        <w:t>.l.Neviens no Līdzējiem nav atbildīgs par Līguma saistību neizpildi, ja saistību izpilde nav bijusi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iespējama neparedzamu apstākļu dēļ, kas radušies pēc Līguma noslēgšanas un ja Līdzējs par šādu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apstākļu iestāšanos ir informējis otru Līdzēju 5 (piecu) darba dienu laikā no šādu apstākļu rašanās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dienas. Šajā gadījumā Līgumā noteiktais izpildes un samaksas termiņš tiek pagarināts attiecīgi par tādu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laika periodu, par kādu šie neparedzamie apstākļi ir aizkavējuši Līguma izpildi, bet ne ilgāk par vienu</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mēnesi.</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.2.Ar neparedzamiem apstākļiem jāsaprot dabas stihijas (plūdi, vētras postījumi), katastrofas, streiki,</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3"/>
          <w:shd w:val="clear" w:color="auto" w:fill="FFFFFF"/>
          <w:lang w:val="lv-LV"/>
        </w:rPr>
        <w:t>karadarbība vai manevri, kā arī citi tamlīdzīgi apstākļi, kuru dēļ šī Līguma nosacījumu izpilde nav</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iespējama un ko Līdzējiem nebija iespējas ne paredzēt, ne novērst.</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.3.Līdzējam, kurš atsaucas uz neparedzamiem apstākļiem, ir jāpierāda, ka tam nebija iespēju ne</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paredzēt, ne novērst radušos apstākļus, kuru sekas par spīti īstenotajai pienācīgajai rūpībai, nav bijis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iespējams novērst.</w:t>
      </w:r>
    </w:p>
    <w:p w:rsidR="00114F55" w:rsidRPr="00114F55" w:rsidRDefault="00114F55" w:rsidP="00114F55">
      <w:pPr>
        <w:spacing w:after="0" w:line="20" w:lineRule="atLeast"/>
        <w:ind w:left="357" w:hanging="357"/>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9</w:t>
      </w:r>
      <w:r w:rsidRPr="00114F55">
        <w:rPr>
          <w:rFonts w:ascii="Times New Roman" w:eastAsia="Times New Roman" w:hAnsi="Times New Roman" w:cs="Times New Roman" w:hint="eastAsia"/>
          <w:color w:val="000000"/>
          <w:sz w:val="24"/>
          <w:szCs w:val="11"/>
          <w:shd w:val="clear" w:color="auto" w:fill="FFFFFF"/>
          <w:lang w:val="lv-LV"/>
        </w:rPr>
        <w:t>.4.Gadījumā, ja neparedzamie apstākļi turpinās ilgāk nekā 30 (trīsdesmit) kalendārās dienas, katram</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no Līdzējiem ir tiesības izbeigt šo Līgumu, par to rakstiski brīdinot otru Līdzēju 5 (piecas) darba</w:t>
      </w:r>
      <w:r w:rsidRPr="00114F55">
        <w:rPr>
          <w:rFonts w:ascii="Times New Roman" w:eastAsia="Times New Roman" w:hAnsi="Times New Roman" w:cs="Times New Roman"/>
          <w:color w:val="000000"/>
          <w:sz w:val="24"/>
          <w:szCs w:val="11"/>
          <w:shd w:val="clear" w:color="auto" w:fill="FFFFFF"/>
          <w:lang w:val="lv-LV"/>
        </w:rPr>
        <w:t xml:space="preserve"> dienas iepriekš.</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1"/>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color w:val="000000"/>
          <w:sz w:val="24"/>
          <w:szCs w:val="11"/>
          <w:shd w:val="clear" w:color="auto" w:fill="FFFFFF"/>
          <w:lang w:val="lv-LV"/>
        </w:rPr>
      </w:pPr>
      <w:r w:rsidRPr="00114F55">
        <w:rPr>
          <w:rFonts w:ascii="Times New Roman" w:eastAsia="Times New Roman" w:hAnsi="Times New Roman" w:cs="Times New Roman"/>
          <w:b/>
          <w:color w:val="000000"/>
          <w:sz w:val="24"/>
          <w:szCs w:val="11"/>
          <w:shd w:val="clear" w:color="auto" w:fill="FFFFFF"/>
          <w:lang w:val="lv-LV"/>
        </w:rPr>
        <w:t>10.PAPILDUS NOTEIKUMI</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10</w:t>
      </w:r>
      <w:r w:rsidRPr="00114F55">
        <w:rPr>
          <w:rFonts w:ascii="Times New Roman" w:eastAsia="Times New Roman" w:hAnsi="Times New Roman" w:cs="Times New Roman" w:hint="eastAsia"/>
          <w:color w:val="000000"/>
          <w:sz w:val="24"/>
          <w:szCs w:val="11"/>
          <w:shd w:val="clear" w:color="auto" w:fill="FFFFFF"/>
          <w:lang w:val="lv-LV"/>
        </w:rPr>
        <w:t>.1.Ja sakarā ar izmaiņām Latvijas Republikas tiesību aktos kādi šā Līguma punkti zaudē spēku, tad</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Līdzējiem jāpārskata šis Līgums un jāveic tajā attiecīgie papildinājumi un labojumi, bet tas nevar būt</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par pamatu šā Līguma atzīšanai par spēkā neesošu.</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lastRenderedPageBreak/>
        <w:t>10</w:t>
      </w:r>
      <w:r w:rsidRPr="00114F55">
        <w:rPr>
          <w:rFonts w:ascii="Times New Roman" w:eastAsia="Times New Roman" w:hAnsi="Times New Roman" w:cs="Times New Roman" w:hint="eastAsia"/>
          <w:color w:val="000000"/>
          <w:sz w:val="24"/>
          <w:szCs w:val="11"/>
          <w:shd w:val="clear" w:color="auto" w:fill="FFFFFF"/>
          <w:lang w:val="lv-LV"/>
        </w:rPr>
        <w:t>.2.Jebkuri šā Līguma grozījumi un papildinājumi veicami rakstiski, Līdzējiem vienojoties, tie tiek</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pievienoti Līgumam un kļūst par tā neatņemamu sastāvdaļu.</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10</w:t>
      </w:r>
      <w:r w:rsidRPr="00114F55">
        <w:rPr>
          <w:rFonts w:ascii="Times New Roman" w:eastAsia="Times New Roman" w:hAnsi="Times New Roman" w:cs="Times New Roman" w:hint="eastAsia"/>
          <w:color w:val="000000"/>
          <w:sz w:val="24"/>
          <w:szCs w:val="11"/>
          <w:shd w:val="clear" w:color="auto" w:fill="FFFFFF"/>
          <w:lang w:val="lv-LV"/>
        </w:rPr>
        <w:t>.3.Visus strīdus un domstarpības, kas radušies šā Līguma izpildes sakarā, Līdzēji risina pārrunu ceļā.</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Ja strīdus un domstarpības Līdzēji nevar atrisināt pārrunu ceļā, strīds tiek nodots izskatīšanai Latvijas</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Republikas tiesā saskaņā ar spēkā esošajiem normatīvajiem aktiem.</w:t>
      </w:r>
    </w:p>
    <w:p w:rsidR="00114F55" w:rsidRPr="00114F55" w:rsidRDefault="00114F55" w:rsidP="00114F55">
      <w:pPr>
        <w:spacing w:after="0" w:line="20" w:lineRule="atLeast"/>
        <w:rPr>
          <w:rFonts w:ascii="Times New Roman" w:eastAsia="Times New Roman" w:hAnsi="Times New Roman" w:cs="Times New Roman"/>
          <w:b/>
          <w:color w:val="000000"/>
          <w:sz w:val="24"/>
          <w:szCs w:val="15"/>
          <w:shd w:val="clear" w:color="auto" w:fill="FFFFFF"/>
          <w:lang w:val="lv-LV"/>
        </w:rPr>
      </w:pPr>
    </w:p>
    <w:p w:rsidR="00114F55" w:rsidRPr="00114F55" w:rsidRDefault="00114F55" w:rsidP="00114F55">
      <w:pPr>
        <w:spacing w:after="0" w:line="20" w:lineRule="atLeast"/>
        <w:jc w:val="center"/>
        <w:rPr>
          <w:rFonts w:ascii="Times New Roman" w:eastAsia="Times New Roman" w:hAnsi="Times New Roman" w:cs="Times New Roman"/>
          <w:b/>
          <w:color w:val="000000"/>
          <w:sz w:val="24"/>
          <w:szCs w:val="15"/>
          <w:shd w:val="clear" w:color="auto" w:fill="FFFFFF"/>
          <w:lang w:val="lv-LV"/>
        </w:rPr>
      </w:pPr>
      <w:r w:rsidRPr="00114F55">
        <w:rPr>
          <w:rFonts w:ascii="Times New Roman" w:eastAsia="Times New Roman" w:hAnsi="Times New Roman" w:cs="Times New Roman"/>
          <w:b/>
          <w:color w:val="000000"/>
          <w:sz w:val="24"/>
          <w:szCs w:val="15"/>
          <w:shd w:val="clear" w:color="auto" w:fill="FFFFFF"/>
          <w:lang w:val="lv-LV"/>
        </w:rPr>
        <w:t>11</w:t>
      </w:r>
      <w:r w:rsidRPr="00114F55">
        <w:rPr>
          <w:rFonts w:ascii="Times New Roman" w:eastAsia="Times New Roman" w:hAnsi="Times New Roman" w:cs="Times New Roman" w:hint="eastAsia"/>
          <w:b/>
          <w:color w:val="000000"/>
          <w:sz w:val="24"/>
          <w:szCs w:val="15"/>
          <w:shd w:val="clear" w:color="auto" w:fill="FFFFFF"/>
          <w:lang w:val="lv-LV"/>
        </w:rPr>
        <w:t>.LĪGUMA DARBĪBAS TERMIŅŠ</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w:t>
      </w:r>
      <w:r w:rsidRPr="00114F55">
        <w:rPr>
          <w:rFonts w:ascii="Times New Roman" w:eastAsia="Times New Roman" w:hAnsi="Times New Roman" w:cs="Times New Roman" w:hint="eastAsia"/>
          <w:color w:val="000000"/>
          <w:sz w:val="24"/>
          <w:szCs w:val="11"/>
          <w:shd w:val="clear" w:color="auto" w:fill="FFFFFF"/>
          <w:lang w:val="lv-LV"/>
        </w:rPr>
        <w:t>.1.Līgum</w:t>
      </w:r>
      <w:r w:rsidRPr="00114F55">
        <w:rPr>
          <w:rFonts w:ascii="Times New Roman" w:eastAsia="Times New Roman" w:hAnsi="Times New Roman" w:cs="Times New Roman"/>
          <w:color w:val="000000"/>
          <w:sz w:val="24"/>
          <w:szCs w:val="11"/>
          <w:shd w:val="clear" w:color="auto" w:fill="FFFFFF"/>
          <w:lang w:val="lv-LV"/>
        </w:rPr>
        <w:t>a 1.1.punktā noteikto pakalpojumu sniegšanas termiņš ir no</w:t>
      </w:r>
      <w:r w:rsidRPr="00114F55">
        <w:rPr>
          <w:rFonts w:ascii="Times New Roman" w:eastAsia="Times New Roman" w:hAnsi="Times New Roman" w:cs="Times New Roman" w:hint="eastAsia"/>
          <w:color w:val="000000"/>
          <w:sz w:val="24"/>
          <w:szCs w:val="11"/>
          <w:shd w:val="clear" w:color="auto" w:fill="FFFFFF"/>
          <w:lang w:val="lv-LV"/>
        </w:rPr>
        <w:t xml:space="preserve"> 201</w:t>
      </w:r>
      <w:r w:rsidRPr="00114F55">
        <w:rPr>
          <w:rFonts w:ascii="Times New Roman" w:eastAsia="Times New Roman" w:hAnsi="Times New Roman" w:cs="Times New Roman"/>
          <w:color w:val="000000"/>
          <w:sz w:val="24"/>
          <w:szCs w:val="11"/>
          <w:shd w:val="clear" w:color="auto" w:fill="FFFFFF"/>
          <w:lang w:val="lv-LV"/>
        </w:rPr>
        <w:t>5</w:t>
      </w:r>
      <w:r w:rsidRPr="00114F55">
        <w:rPr>
          <w:rFonts w:ascii="Times New Roman" w:eastAsia="Times New Roman" w:hAnsi="Times New Roman" w:cs="Times New Roman" w:hint="eastAsia"/>
          <w:color w:val="000000"/>
          <w:sz w:val="24"/>
          <w:szCs w:val="11"/>
          <w:shd w:val="clear" w:color="auto" w:fill="FFFFFF"/>
          <w:lang w:val="lv-LV"/>
        </w:rPr>
        <w:t xml:space="preserve">.gada </w:t>
      </w:r>
      <w:r w:rsidRPr="00114F55">
        <w:rPr>
          <w:rFonts w:ascii="Times New Roman" w:eastAsia="Times New Roman" w:hAnsi="Times New Roman" w:cs="Times New Roman"/>
          <w:color w:val="000000"/>
          <w:sz w:val="24"/>
          <w:szCs w:val="11"/>
          <w:shd w:val="clear" w:color="auto" w:fill="FFFFFF"/>
          <w:lang w:val="lv-LV"/>
        </w:rPr>
        <w:t>__</w:t>
      </w:r>
      <w:r w:rsidRPr="00114F55">
        <w:rPr>
          <w:rFonts w:ascii="Times New Roman" w:eastAsia="Times New Roman" w:hAnsi="Times New Roman" w:cs="Times New Roman" w:hint="eastAsia"/>
          <w:color w:val="000000"/>
          <w:sz w:val="24"/>
          <w:szCs w:val="11"/>
          <w:shd w:val="clear" w:color="auto" w:fill="FFFFFF"/>
          <w:lang w:val="lv-LV"/>
        </w:rPr>
        <w:t>.</w:t>
      </w:r>
      <w:r w:rsidR="00241470">
        <w:rPr>
          <w:rFonts w:ascii="Times New Roman" w:eastAsia="Times New Roman" w:hAnsi="Times New Roman" w:cs="Times New Roman"/>
          <w:color w:val="000000"/>
          <w:sz w:val="24"/>
          <w:szCs w:val="11"/>
          <w:shd w:val="clear" w:color="auto" w:fill="FFFFFF"/>
          <w:lang w:val="lv-LV"/>
        </w:rPr>
        <w:t>maija</w:t>
      </w:r>
      <w:r w:rsidRPr="00114F55">
        <w:rPr>
          <w:rFonts w:ascii="Times New Roman" w:eastAsia="Times New Roman" w:hAnsi="Times New Roman" w:cs="Times New Roman" w:hint="eastAsia"/>
          <w:color w:val="000000"/>
          <w:sz w:val="24"/>
          <w:szCs w:val="11"/>
          <w:shd w:val="clear" w:color="auto" w:fill="FFFFFF"/>
          <w:lang w:val="lv-LV"/>
        </w:rPr>
        <w:t xml:space="preserve"> līdz 201</w:t>
      </w: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 xml:space="preserve">.gada </w:t>
      </w:r>
      <w:r w:rsidRPr="00114F55">
        <w:rPr>
          <w:rFonts w:ascii="Times New Roman" w:eastAsia="Times New Roman" w:hAnsi="Times New Roman" w:cs="Times New Roman"/>
          <w:color w:val="000000"/>
          <w:sz w:val="24"/>
          <w:szCs w:val="11"/>
          <w:shd w:val="clear" w:color="auto" w:fill="FFFFFF"/>
          <w:lang w:val="lv-LV"/>
        </w:rPr>
        <w:t>31</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martam</w:t>
      </w:r>
      <w:r w:rsidRPr="00114F55">
        <w:rPr>
          <w:rFonts w:ascii="Times New Roman" w:eastAsia="Times New Roman" w:hAnsi="Times New Roman" w:cs="Times New Roman" w:hint="eastAsia"/>
          <w:color w:val="000000"/>
          <w:sz w:val="24"/>
          <w:szCs w:val="11"/>
          <w:shd w:val="clear" w:color="auto" w:fill="FFFFFF"/>
          <w:lang w:val="lv-LV"/>
        </w:rPr>
        <w:t>.</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w:t>
      </w:r>
      <w:r w:rsidRPr="00114F55">
        <w:rPr>
          <w:rFonts w:ascii="Times New Roman" w:eastAsia="Times New Roman" w:hAnsi="Times New Roman" w:cs="Times New Roman" w:hint="eastAsia"/>
          <w:color w:val="000000"/>
          <w:sz w:val="24"/>
          <w:szCs w:val="11"/>
          <w:shd w:val="clear" w:color="auto" w:fill="FFFFFF"/>
          <w:lang w:val="lv-LV"/>
        </w:rPr>
        <w:t>.2.</w:t>
      </w:r>
      <w:r w:rsidRPr="00114F55">
        <w:rPr>
          <w:rFonts w:ascii="Times New Roman" w:eastAsia="Times New Roman" w:hAnsi="Times New Roman" w:cs="Times New Roman"/>
          <w:sz w:val="24"/>
          <w:szCs w:val="23"/>
          <w:lang w:val="lv-LV"/>
        </w:rPr>
        <w:t xml:space="preserve">Līgums ir spēkā </w:t>
      </w:r>
      <w:r w:rsidRPr="00114F55">
        <w:rPr>
          <w:rFonts w:ascii="Times New Roman" w:eastAsia="Times New Roman" w:hAnsi="Times New Roman" w:cs="Times New Roman"/>
          <w:sz w:val="24"/>
          <w:lang w:val="lv-LV"/>
        </w:rPr>
        <w:t xml:space="preserve">no tā parakstīšanas dienas </w:t>
      </w:r>
      <w:r w:rsidRPr="00114F55">
        <w:rPr>
          <w:rFonts w:ascii="Times New Roman" w:eastAsia="Times New Roman" w:hAnsi="Times New Roman" w:cs="Times New Roman"/>
          <w:sz w:val="24"/>
          <w:szCs w:val="23"/>
          <w:lang w:val="lv-LV"/>
        </w:rPr>
        <w:t>līdz līgumā minēto Pušu saistību pilnīgai izpildei.</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11.3.</w:t>
      </w:r>
      <w:r w:rsidRPr="00114F55">
        <w:rPr>
          <w:rFonts w:ascii="Times New Roman" w:eastAsia="Times New Roman" w:hAnsi="Times New Roman" w:cs="Times New Roman" w:hint="eastAsia"/>
          <w:color w:val="000000"/>
          <w:sz w:val="24"/>
          <w:szCs w:val="11"/>
          <w:shd w:val="clear" w:color="auto" w:fill="FFFFFF"/>
          <w:lang w:val="lv-LV"/>
        </w:rPr>
        <w:t>Līdzēji šo Līgumu var izbeigt rakstiski, 1 (vienu) mēnesi iepriekš par to informējot otru Līdzēju.</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4</w:t>
      </w:r>
      <w:r w:rsidRPr="00114F55">
        <w:rPr>
          <w:rFonts w:ascii="Times New Roman" w:eastAsia="Times New Roman" w:hAnsi="Times New Roman" w:cs="Times New Roman" w:hint="eastAsia"/>
          <w:color w:val="000000"/>
          <w:sz w:val="24"/>
          <w:szCs w:val="11"/>
          <w:shd w:val="clear" w:color="auto" w:fill="FFFFFF"/>
          <w:lang w:val="lv-LV"/>
        </w:rPr>
        <w:t>.Līdzējiem, konstatējot Līguma noteikumu pārkāpumu, ir tiesības vienpusēji atkāpties no Līguma</w:t>
      </w:r>
      <w:r w:rsidRPr="00114F55">
        <w:rPr>
          <w:rFonts w:ascii="Times New Roman" w:eastAsia="Times New Roman" w:hAnsi="Times New Roman" w:cs="Times New Roman"/>
          <w:color w:val="000000"/>
          <w:sz w:val="24"/>
          <w:szCs w:val="11"/>
          <w:shd w:val="clear" w:color="auto" w:fill="FFFFFF"/>
          <w:lang w:val="lv-LV"/>
        </w:rPr>
        <w:t xml:space="preserve"> </w:t>
      </w:r>
      <w:r w:rsidRPr="00114F55">
        <w:rPr>
          <w:rFonts w:ascii="Times New Roman" w:eastAsia="Times New Roman" w:hAnsi="Times New Roman" w:cs="Times New Roman" w:hint="eastAsia"/>
          <w:color w:val="000000"/>
          <w:sz w:val="24"/>
          <w:szCs w:val="11"/>
          <w:shd w:val="clear" w:color="auto" w:fill="FFFFFF"/>
          <w:lang w:val="lv-LV"/>
        </w:rPr>
        <w:t>10 (desmit) dienas iepriekš brīdinot par to rakstiski otru Līdzēju.</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5</w:t>
      </w:r>
      <w:r w:rsidR="00241470">
        <w:rPr>
          <w:rFonts w:ascii="Times New Roman" w:eastAsia="Times New Roman" w:hAnsi="Times New Roman" w:cs="Times New Roman" w:hint="eastAsia"/>
          <w:color w:val="000000"/>
          <w:sz w:val="24"/>
          <w:szCs w:val="11"/>
          <w:shd w:val="clear" w:color="auto" w:fill="FFFFFF"/>
          <w:lang w:val="lv-LV"/>
        </w:rPr>
        <w:t>.Līgums sagatavots uz 8</w:t>
      </w:r>
      <w:r w:rsidRPr="00114F55">
        <w:rPr>
          <w:rFonts w:ascii="Times New Roman" w:eastAsia="Times New Roman" w:hAnsi="Times New Roman" w:cs="Times New Roman" w:hint="eastAsia"/>
          <w:color w:val="000000"/>
          <w:sz w:val="24"/>
          <w:szCs w:val="11"/>
          <w:shd w:val="clear" w:color="auto" w:fill="FFFFFF"/>
          <w:lang w:val="lv-LV"/>
        </w:rPr>
        <w:t xml:space="preserve"> (</w:t>
      </w:r>
      <w:r w:rsidR="00241470">
        <w:rPr>
          <w:rFonts w:ascii="Times New Roman" w:eastAsia="Times New Roman" w:hAnsi="Times New Roman" w:cs="Times New Roman" w:hint="eastAsia"/>
          <w:i/>
          <w:color w:val="000000"/>
          <w:sz w:val="24"/>
          <w:szCs w:val="11"/>
          <w:shd w:val="clear" w:color="auto" w:fill="FFFFFF"/>
          <w:lang w:val="lv-LV"/>
        </w:rPr>
        <w:t>astoņām</w:t>
      </w:r>
      <w:r w:rsidRPr="00114F55">
        <w:rPr>
          <w:rFonts w:ascii="Times New Roman" w:eastAsia="Times New Roman" w:hAnsi="Times New Roman" w:cs="Times New Roman" w:hint="eastAsia"/>
          <w:color w:val="000000"/>
          <w:sz w:val="24"/>
          <w:szCs w:val="11"/>
          <w:shd w:val="clear" w:color="auto" w:fill="FFFFFF"/>
          <w:lang w:val="lv-LV"/>
        </w:rPr>
        <w:t>) lapām, 2 (divos) eksemplāros katrai Līdzēju pusei pa vienam</w:t>
      </w:r>
      <w:r w:rsidRPr="00114F55">
        <w:rPr>
          <w:rFonts w:ascii="Times New Roman" w:eastAsia="Times New Roman" w:hAnsi="Times New Roman" w:cs="Times New Roman"/>
          <w:color w:val="000000"/>
          <w:sz w:val="24"/>
          <w:szCs w:val="11"/>
          <w:shd w:val="clear" w:color="auto" w:fill="FFFFFF"/>
          <w:lang w:val="lv-LV"/>
        </w:rPr>
        <w:t xml:space="preserve"> </w:t>
      </w:r>
      <w:proofErr w:type="spellStart"/>
      <w:r w:rsidRPr="00114F55">
        <w:rPr>
          <w:rFonts w:ascii="Times New Roman" w:eastAsia="Times New Roman" w:hAnsi="Times New Roman" w:cs="Times New Roman" w:hint="eastAsia"/>
          <w:color w:val="000000"/>
          <w:sz w:val="24"/>
          <w:szCs w:val="13"/>
          <w:shd w:val="clear" w:color="auto" w:fill="FFFFFF"/>
          <w:lang w:val="lv-LV"/>
        </w:rPr>
        <w:t>cksemplāram</w:t>
      </w:r>
      <w:proofErr w:type="spellEnd"/>
      <w:r w:rsidRPr="00114F55">
        <w:rPr>
          <w:rFonts w:ascii="Times New Roman" w:eastAsia="Times New Roman" w:hAnsi="Times New Roman" w:cs="Times New Roman" w:hint="eastAsia"/>
          <w:color w:val="000000"/>
          <w:sz w:val="24"/>
          <w:szCs w:val="13"/>
          <w:shd w:val="clear" w:color="auto" w:fill="FFFFFF"/>
          <w:lang w:val="lv-LV"/>
        </w:rPr>
        <w:t>. Abiem eksemplāriem ir vienāds juridisks spēks.</w:t>
      </w:r>
    </w:p>
    <w:p w:rsidR="00114F55" w:rsidRPr="00114F55" w:rsidRDefault="00114F55" w:rsidP="00114F55">
      <w:pPr>
        <w:spacing w:after="0" w:line="20" w:lineRule="atLeast"/>
        <w:ind w:left="482" w:hanging="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w:t>
      </w:r>
      <w:r w:rsidRPr="00114F55">
        <w:rPr>
          <w:rFonts w:ascii="Times New Roman" w:eastAsia="Times New Roman" w:hAnsi="Times New Roman" w:cs="Times New Roman" w:hint="eastAsia"/>
          <w:color w:val="000000"/>
          <w:sz w:val="24"/>
          <w:szCs w:val="11"/>
          <w:shd w:val="clear" w:color="auto" w:fill="FFFFFF"/>
          <w:lang w:val="lv-LV"/>
        </w:rPr>
        <w:t>.</w:t>
      </w:r>
      <w:r w:rsidRPr="00114F55">
        <w:rPr>
          <w:rFonts w:ascii="Times New Roman" w:eastAsia="Times New Roman" w:hAnsi="Times New Roman" w:cs="Times New Roman"/>
          <w:color w:val="000000"/>
          <w:sz w:val="24"/>
          <w:szCs w:val="11"/>
          <w:shd w:val="clear" w:color="auto" w:fill="FFFFFF"/>
          <w:lang w:val="lv-LV"/>
        </w:rPr>
        <w:t>6</w:t>
      </w:r>
      <w:r w:rsidRPr="00114F55">
        <w:rPr>
          <w:rFonts w:ascii="Times New Roman" w:eastAsia="Times New Roman" w:hAnsi="Times New Roman" w:cs="Times New Roman" w:hint="eastAsia"/>
          <w:color w:val="000000"/>
          <w:sz w:val="24"/>
          <w:szCs w:val="11"/>
          <w:shd w:val="clear" w:color="auto" w:fill="FFFFFF"/>
          <w:lang w:val="lv-LV"/>
        </w:rPr>
        <w:t>.Līgumam ir šādi pielikumi, kas ir tā neatņemama sastāvdaļa:</w:t>
      </w:r>
    </w:p>
    <w:p w:rsidR="00114F55" w:rsidRPr="00114F55" w:rsidRDefault="00114F55" w:rsidP="00114F55">
      <w:pPr>
        <w:spacing w:after="0" w:line="20" w:lineRule="atLeast"/>
        <w:ind w:left="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11.6.1. 1.pielikums – Tehniskā specifikācija ar pielikumiem;</w:t>
      </w:r>
    </w:p>
    <w:p w:rsidR="00114F55" w:rsidRPr="00114F55" w:rsidRDefault="00114F55" w:rsidP="00114F55">
      <w:pPr>
        <w:spacing w:after="0" w:line="20" w:lineRule="atLeast"/>
        <w:ind w:left="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11</w:t>
      </w:r>
      <w:r w:rsidRPr="00114F55">
        <w:rPr>
          <w:rFonts w:ascii="Times New Roman" w:eastAsia="Times New Roman" w:hAnsi="Times New Roman" w:cs="Times New Roman" w:hint="eastAsia"/>
          <w:color w:val="000000"/>
          <w:sz w:val="24"/>
          <w:szCs w:val="13"/>
          <w:shd w:val="clear" w:color="auto" w:fill="FFFFFF"/>
          <w:lang w:val="lv-LV"/>
        </w:rPr>
        <w:t>.</w:t>
      </w:r>
      <w:r w:rsidRPr="00114F55">
        <w:rPr>
          <w:rFonts w:ascii="Times New Roman" w:eastAsia="Times New Roman" w:hAnsi="Times New Roman" w:cs="Times New Roman"/>
          <w:color w:val="000000"/>
          <w:sz w:val="24"/>
          <w:szCs w:val="13"/>
          <w:shd w:val="clear" w:color="auto" w:fill="FFFFFF"/>
          <w:lang w:val="lv-LV"/>
        </w:rPr>
        <w:t>6</w:t>
      </w:r>
      <w:r w:rsidRPr="00114F55">
        <w:rPr>
          <w:rFonts w:ascii="Times New Roman" w:eastAsia="Times New Roman" w:hAnsi="Times New Roman" w:cs="Times New Roman" w:hint="eastAsia"/>
          <w:color w:val="000000"/>
          <w:sz w:val="24"/>
          <w:szCs w:val="13"/>
          <w:shd w:val="clear" w:color="auto" w:fill="FFFFFF"/>
          <w:lang w:val="lv-LV"/>
        </w:rPr>
        <w:t xml:space="preserve">.2. 2.pielikums </w:t>
      </w:r>
      <w:r w:rsidRPr="00114F55">
        <w:rPr>
          <w:rFonts w:ascii="Times New Roman" w:eastAsia="Times New Roman" w:hAnsi="Times New Roman" w:cs="Times New Roman"/>
          <w:color w:val="000000"/>
          <w:sz w:val="24"/>
          <w:szCs w:val="13"/>
          <w:shd w:val="clear" w:color="auto" w:fill="FFFFFF"/>
          <w:lang w:val="lv-LV"/>
        </w:rPr>
        <w:t>–</w:t>
      </w:r>
      <w:r w:rsidRPr="00114F55">
        <w:rPr>
          <w:rFonts w:ascii="Times New Roman" w:eastAsia="Times New Roman" w:hAnsi="Times New Roman" w:cs="Times New Roman" w:hint="eastAsia"/>
          <w:color w:val="000000"/>
          <w:sz w:val="24"/>
          <w:szCs w:val="13"/>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Tehniskais piedāvājums</w:t>
      </w:r>
      <w:r w:rsidRPr="00114F55">
        <w:rPr>
          <w:rFonts w:ascii="Times New Roman" w:eastAsia="Times New Roman" w:hAnsi="Times New Roman" w:cs="Times New Roman" w:hint="eastAsia"/>
          <w:color w:val="000000"/>
          <w:sz w:val="24"/>
          <w:szCs w:val="13"/>
          <w:shd w:val="clear" w:color="auto" w:fill="FFFFFF"/>
          <w:lang w:val="lv-LV"/>
        </w:rPr>
        <w:t>;</w:t>
      </w:r>
    </w:p>
    <w:p w:rsidR="00114F55" w:rsidRPr="00114F55" w:rsidRDefault="00114F55" w:rsidP="00114F55">
      <w:pPr>
        <w:spacing w:after="0" w:line="20" w:lineRule="atLeast"/>
        <w:ind w:left="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1"/>
          <w:shd w:val="clear" w:color="auto" w:fill="FFFFFF"/>
          <w:lang w:val="lv-LV"/>
        </w:rPr>
        <w:t xml:space="preserve">11.6.3. 3.pielikums – </w:t>
      </w:r>
      <w:r w:rsidRPr="00114F55">
        <w:rPr>
          <w:rFonts w:ascii="Times New Roman" w:eastAsia="Times New Roman" w:hAnsi="Times New Roman" w:cs="Times New Roman"/>
          <w:color w:val="000000"/>
          <w:sz w:val="24"/>
          <w:szCs w:val="13"/>
          <w:shd w:val="clear" w:color="auto" w:fill="FFFFFF"/>
          <w:lang w:val="lv-LV"/>
        </w:rPr>
        <w:t>Finanšu piedāvājums</w:t>
      </w:r>
      <w:r w:rsidRPr="00114F55">
        <w:rPr>
          <w:rFonts w:ascii="Times New Roman" w:eastAsia="Times New Roman" w:hAnsi="Times New Roman" w:cs="Times New Roman"/>
          <w:color w:val="000000"/>
          <w:sz w:val="24"/>
          <w:szCs w:val="11"/>
          <w:shd w:val="clear" w:color="auto" w:fill="FFFFFF"/>
          <w:lang w:val="lv-LV"/>
        </w:rPr>
        <w:t>;</w:t>
      </w:r>
    </w:p>
    <w:p w:rsidR="00114F55" w:rsidRPr="00114F55" w:rsidRDefault="00114F55" w:rsidP="00114F55">
      <w:pPr>
        <w:spacing w:after="0" w:line="20" w:lineRule="atLeast"/>
        <w:ind w:left="482"/>
        <w:jc w:val="both"/>
        <w:rPr>
          <w:rFonts w:ascii="Times New Roman" w:eastAsia="Times New Roman" w:hAnsi="Times New Roman" w:cs="Times New Roman"/>
          <w:color w:val="000000"/>
          <w:sz w:val="24"/>
          <w:szCs w:val="11"/>
          <w:shd w:val="clear" w:color="auto" w:fill="FFFFFF"/>
          <w:lang w:val="lv-LV"/>
        </w:rPr>
      </w:pPr>
      <w:r w:rsidRPr="00114F55">
        <w:rPr>
          <w:rFonts w:ascii="Times New Roman" w:eastAsia="Times New Roman" w:hAnsi="Times New Roman" w:cs="Times New Roman"/>
          <w:color w:val="000000"/>
          <w:sz w:val="24"/>
          <w:szCs w:val="13"/>
          <w:shd w:val="clear" w:color="auto" w:fill="FFFFFF"/>
          <w:lang w:val="lv-LV"/>
        </w:rPr>
        <w:t>11</w:t>
      </w:r>
      <w:r w:rsidRPr="00114F55">
        <w:rPr>
          <w:rFonts w:ascii="Times New Roman" w:eastAsia="Times New Roman" w:hAnsi="Times New Roman" w:cs="Times New Roman" w:hint="eastAsia"/>
          <w:color w:val="000000"/>
          <w:sz w:val="24"/>
          <w:szCs w:val="13"/>
          <w:shd w:val="clear" w:color="auto" w:fill="FFFFFF"/>
          <w:lang w:val="lv-LV"/>
        </w:rPr>
        <w:t>.</w:t>
      </w:r>
      <w:r w:rsidRPr="00114F55">
        <w:rPr>
          <w:rFonts w:ascii="Times New Roman" w:eastAsia="Times New Roman" w:hAnsi="Times New Roman" w:cs="Times New Roman"/>
          <w:color w:val="000000"/>
          <w:sz w:val="24"/>
          <w:szCs w:val="13"/>
          <w:shd w:val="clear" w:color="auto" w:fill="FFFFFF"/>
          <w:lang w:val="lv-LV"/>
        </w:rPr>
        <w:t>6</w:t>
      </w:r>
      <w:r w:rsidRPr="00114F55">
        <w:rPr>
          <w:rFonts w:ascii="Times New Roman" w:eastAsia="Times New Roman" w:hAnsi="Times New Roman" w:cs="Times New Roman" w:hint="eastAsia"/>
          <w:color w:val="000000"/>
          <w:sz w:val="24"/>
          <w:szCs w:val="13"/>
          <w:shd w:val="clear" w:color="auto" w:fill="FFFFFF"/>
          <w:lang w:val="lv-LV"/>
        </w:rPr>
        <w:t>.4. 4.pie</w:t>
      </w:r>
      <w:r w:rsidRPr="00114F55">
        <w:rPr>
          <w:rFonts w:ascii="Times New Roman" w:eastAsia="Times New Roman" w:hAnsi="Times New Roman" w:cs="Times New Roman"/>
          <w:color w:val="000000"/>
          <w:sz w:val="24"/>
          <w:szCs w:val="13"/>
          <w:shd w:val="clear" w:color="auto" w:fill="FFFFFF"/>
          <w:lang w:val="lv-LV"/>
        </w:rPr>
        <w:t>likums</w:t>
      </w:r>
      <w:r w:rsidRPr="00114F55">
        <w:rPr>
          <w:rFonts w:ascii="Times New Roman" w:eastAsia="Times New Roman" w:hAnsi="Times New Roman" w:cs="Times New Roman" w:hint="eastAsia"/>
          <w:color w:val="000000"/>
          <w:sz w:val="24"/>
          <w:szCs w:val="13"/>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w:t>
      </w:r>
      <w:r w:rsidRPr="00114F55">
        <w:rPr>
          <w:rFonts w:ascii="Times New Roman" w:eastAsia="Times New Roman" w:hAnsi="Times New Roman" w:cs="Times New Roman" w:hint="eastAsia"/>
          <w:color w:val="000000"/>
          <w:sz w:val="24"/>
          <w:szCs w:val="13"/>
          <w:shd w:val="clear" w:color="auto" w:fill="FFFFFF"/>
          <w:lang w:val="lv-LV"/>
        </w:rPr>
        <w:t xml:space="preserve"> </w:t>
      </w:r>
      <w:r w:rsidRPr="00114F55">
        <w:rPr>
          <w:rFonts w:ascii="Times New Roman" w:eastAsia="Times New Roman" w:hAnsi="Times New Roman" w:cs="Times New Roman"/>
          <w:color w:val="000000"/>
          <w:sz w:val="24"/>
          <w:szCs w:val="13"/>
          <w:shd w:val="clear" w:color="auto" w:fill="FFFFFF"/>
          <w:lang w:val="lv-LV"/>
        </w:rPr>
        <w:t>Instrukcija.</w:t>
      </w:r>
    </w:p>
    <w:p w:rsidR="00114F55" w:rsidRPr="00114F55" w:rsidRDefault="00114F55" w:rsidP="00114F55">
      <w:pPr>
        <w:spacing w:after="0" w:line="20" w:lineRule="atLeast"/>
        <w:jc w:val="both"/>
        <w:rPr>
          <w:rFonts w:ascii="Times New Roman" w:eastAsia="Times New Roman" w:hAnsi="Times New Roman" w:cs="Times New Roman"/>
          <w:color w:val="000000"/>
          <w:sz w:val="24"/>
          <w:szCs w:val="13"/>
          <w:shd w:val="clear" w:color="auto" w:fill="FFFFFF"/>
          <w:lang w:val="lv-LV"/>
        </w:rPr>
      </w:pPr>
    </w:p>
    <w:p w:rsidR="00114F55" w:rsidRDefault="00114F55" w:rsidP="00114F55">
      <w:pPr>
        <w:spacing w:after="0" w:line="20" w:lineRule="atLeast"/>
        <w:jc w:val="center"/>
        <w:rPr>
          <w:rFonts w:ascii="Times New Roman" w:eastAsia="Times New Roman" w:hAnsi="Times New Roman" w:cs="Times New Roman"/>
          <w:b/>
          <w:color w:val="000000"/>
          <w:sz w:val="24"/>
          <w:szCs w:val="13"/>
          <w:shd w:val="clear" w:color="auto" w:fill="FFFFFF"/>
          <w:lang w:val="lv-LV"/>
        </w:rPr>
      </w:pPr>
      <w:r w:rsidRPr="00114F55">
        <w:rPr>
          <w:rFonts w:ascii="Times New Roman" w:eastAsia="Times New Roman" w:hAnsi="Times New Roman" w:cs="Times New Roman" w:hint="eastAsia"/>
          <w:b/>
          <w:color w:val="000000"/>
          <w:sz w:val="24"/>
          <w:szCs w:val="13"/>
          <w:shd w:val="clear" w:color="auto" w:fill="FFFFFF"/>
          <w:lang w:val="lv-LV"/>
        </w:rPr>
        <w:t>1</w:t>
      </w:r>
      <w:r w:rsidRPr="00114F55">
        <w:rPr>
          <w:rFonts w:ascii="Times New Roman" w:eastAsia="Times New Roman" w:hAnsi="Times New Roman" w:cs="Times New Roman"/>
          <w:b/>
          <w:color w:val="000000"/>
          <w:sz w:val="24"/>
          <w:szCs w:val="13"/>
          <w:shd w:val="clear" w:color="auto" w:fill="FFFFFF"/>
          <w:lang w:val="lv-LV"/>
        </w:rPr>
        <w:t>2</w:t>
      </w:r>
      <w:r w:rsidRPr="00114F55">
        <w:rPr>
          <w:rFonts w:ascii="Times New Roman" w:eastAsia="Times New Roman" w:hAnsi="Times New Roman" w:cs="Times New Roman" w:hint="eastAsia"/>
          <w:b/>
          <w:color w:val="000000"/>
          <w:sz w:val="24"/>
          <w:szCs w:val="13"/>
          <w:shd w:val="clear" w:color="auto" w:fill="FFFFFF"/>
          <w:lang w:val="lv-LV"/>
        </w:rPr>
        <w:t>.LĪDZĒJU REKVIZĪTI</w:t>
      </w:r>
    </w:p>
    <w:p w:rsidR="006026D4" w:rsidRPr="00114F55" w:rsidRDefault="006026D4" w:rsidP="00114F55">
      <w:pPr>
        <w:spacing w:after="0" w:line="20" w:lineRule="atLeast"/>
        <w:jc w:val="center"/>
        <w:rPr>
          <w:rFonts w:ascii="Times" w:eastAsia="Times New Roman" w:hAnsi="Times" w:cs="Times New Roman"/>
          <w:b/>
          <w:color w:val="000000"/>
          <w:sz w:val="13"/>
          <w:szCs w:val="13"/>
          <w:shd w:val="clear" w:color="auto" w:fill="FFFFFF"/>
          <w:lang w:val="lv-LV"/>
        </w:rPr>
      </w:pPr>
    </w:p>
    <w:tbl>
      <w:tblPr>
        <w:tblW w:w="9137" w:type="dxa"/>
        <w:tblInd w:w="426" w:type="dxa"/>
        <w:tblLayout w:type="fixed"/>
        <w:tblLook w:val="04A0" w:firstRow="1" w:lastRow="0" w:firstColumn="1" w:lastColumn="0" w:noHBand="0" w:noVBand="1"/>
      </w:tblPr>
      <w:tblGrid>
        <w:gridCol w:w="4515"/>
        <w:gridCol w:w="4622"/>
      </w:tblGrid>
      <w:tr w:rsidR="006026D4" w:rsidRPr="00FF10EF" w:rsidTr="008B6600">
        <w:trPr>
          <w:trHeight w:val="3259"/>
        </w:trPr>
        <w:tc>
          <w:tcPr>
            <w:tcW w:w="4515" w:type="dxa"/>
          </w:tcPr>
          <w:p w:rsidR="006026D4" w:rsidRPr="007C15C5" w:rsidRDefault="006026D4" w:rsidP="008B6600">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7C15C5">
              <w:rPr>
                <w:rFonts w:ascii="Times New Roman" w:eastAsia="Lucida Sans Unicode" w:hAnsi="Times New Roman" w:cs="Times New Roman"/>
                <w:b/>
                <w:bCs/>
                <w:color w:val="000000"/>
                <w:sz w:val="24"/>
                <w:szCs w:val="24"/>
                <w:lang w:val="lv-LV" w:eastAsia="ar-SA"/>
              </w:rPr>
              <w:t xml:space="preserve">Pasūtītājs: </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pilsētas pašvaldības iestāde</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“Daugavpils Marka Rotko mākslas centrs</w:t>
            </w:r>
            <w:r>
              <w:rPr>
                <w:rFonts w:ascii="Times New Roman" w:eastAsia="Lucida Sans Unicode" w:hAnsi="Times New Roman" w:cs="Times New Roman"/>
                <w:bCs/>
                <w:color w:val="000000"/>
                <w:sz w:val="24"/>
                <w:szCs w:val="24"/>
                <w:lang w:val="lv-LV" w:eastAsia="ar-SA"/>
              </w:rPr>
              <w:t>”</w:t>
            </w:r>
            <w:r w:rsidRPr="007C15C5">
              <w:rPr>
                <w:rFonts w:ascii="Times New Roman" w:eastAsia="Lucida Sans Unicode" w:hAnsi="Times New Roman" w:cs="Times New Roman"/>
                <w:color w:val="000000"/>
                <w:sz w:val="24"/>
                <w:szCs w:val="24"/>
                <w:lang w:val="lv-LV" w:eastAsia="ar-SA"/>
              </w:rPr>
              <w:t xml:space="preserve">, </w:t>
            </w:r>
          </w:p>
          <w:p w:rsidR="006026D4"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reģistrācijas nr.90009938567, </w:t>
            </w:r>
          </w:p>
          <w:p w:rsidR="006026D4"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Mihaila iela 3, Daugavpils, LV5401</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AS “Citadele banka”, kods PARXLV22,</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LV76PARX0</w:t>
            </w:r>
            <w:bookmarkStart w:id="1" w:name="_GoBack"/>
            <w:bookmarkEnd w:id="1"/>
            <w:r>
              <w:rPr>
                <w:rFonts w:ascii="Times New Roman" w:eastAsia="Lucida Sans Unicode" w:hAnsi="Times New Roman" w:cs="Times New Roman"/>
                <w:color w:val="000000"/>
                <w:sz w:val="24"/>
                <w:szCs w:val="24"/>
                <w:lang w:val="lv-LV" w:eastAsia="ar-SA"/>
              </w:rPr>
              <w:t>00085006287</w:t>
            </w:r>
            <w:r w:rsidRPr="00A15CDC">
              <w:rPr>
                <w:rFonts w:ascii="Times New Roman" w:eastAsia="Lucida Sans Unicode" w:hAnsi="Times New Roman" w:cs="Times New Roman"/>
                <w:color w:val="000000"/>
                <w:sz w:val="24"/>
                <w:szCs w:val="24"/>
                <w:lang w:val="lv-LV" w:eastAsia="ar-SA"/>
              </w:rPr>
              <w:t>8</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6026D4" w:rsidRPr="00A15CDC"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pilsētas pašvaldības iestāde</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15CDC">
              <w:rPr>
                <w:rFonts w:ascii="Times New Roman" w:eastAsia="Lucida Sans Unicode" w:hAnsi="Times New Roman" w:cs="Times New Roman"/>
                <w:color w:val="000000"/>
                <w:sz w:val="24"/>
                <w:szCs w:val="24"/>
                <w:lang w:val="lv-LV" w:eastAsia="ar-SA"/>
              </w:rPr>
              <w:t>“Daugavpils Marka Rotko mākslas centrs</w:t>
            </w:r>
            <w:r w:rsidRPr="00A15CDC">
              <w:rPr>
                <w:rFonts w:ascii="Times New Roman" w:eastAsia="Lucida Sans Unicode" w:hAnsi="Times New Roman" w:cs="Times New Roman"/>
                <w:bCs/>
                <w:color w:val="000000"/>
                <w:sz w:val="24"/>
                <w:szCs w:val="24"/>
                <w:lang w:val="lv-LV" w:eastAsia="ar-SA"/>
              </w:rPr>
              <w:t>”</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vadītājs </w:t>
            </w:r>
          </w:p>
          <w:p w:rsidR="006026D4" w:rsidRPr="007C15C5" w:rsidRDefault="006026D4"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C15C5">
              <w:rPr>
                <w:rFonts w:ascii="Times New Roman" w:eastAsia="Lucida Sans Unicode" w:hAnsi="Times New Roman" w:cs="Times New Roman"/>
                <w:color w:val="000000"/>
                <w:sz w:val="24"/>
                <w:szCs w:val="24"/>
                <w:lang w:val="lv-LV" w:eastAsia="ar-SA"/>
              </w:rPr>
              <w:t xml:space="preserve">                                                                       </w:t>
            </w:r>
          </w:p>
          <w:p w:rsidR="006026D4" w:rsidRPr="00FF10EF" w:rsidRDefault="00195193" w:rsidP="008B660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95193">
              <w:rPr>
                <w:rFonts w:ascii="Times New Roman" w:eastAsia="Lucida Sans Unicode" w:hAnsi="Times New Roman" w:cs="Times New Roman"/>
                <w:i/>
                <w:color w:val="000000"/>
                <w:sz w:val="24"/>
                <w:szCs w:val="24"/>
                <w:lang w:val="lv-LV" w:eastAsia="ar-SA"/>
              </w:rPr>
              <w:t>(Personīgais paraksts)</w:t>
            </w:r>
            <w:r w:rsidR="006026D4">
              <w:rPr>
                <w:rFonts w:ascii="Times New Roman" w:eastAsia="Lucida Sans Unicode" w:hAnsi="Times New Roman" w:cs="Times New Roman"/>
                <w:color w:val="000000"/>
                <w:sz w:val="24"/>
                <w:szCs w:val="24"/>
                <w:lang w:val="lv-LV" w:eastAsia="ar-SA"/>
              </w:rPr>
              <w:t xml:space="preserve"> </w:t>
            </w:r>
            <w:proofErr w:type="spellStart"/>
            <w:r w:rsidR="006026D4">
              <w:rPr>
                <w:rFonts w:ascii="Times New Roman" w:eastAsia="Lucida Sans Unicode" w:hAnsi="Times New Roman" w:cs="Times New Roman"/>
                <w:color w:val="000000"/>
                <w:sz w:val="24"/>
                <w:szCs w:val="24"/>
                <w:lang w:val="lv-LV" w:eastAsia="ar-SA"/>
              </w:rPr>
              <w:t>A.Burunovs</w:t>
            </w:r>
            <w:proofErr w:type="spellEnd"/>
          </w:p>
        </w:tc>
        <w:tc>
          <w:tcPr>
            <w:tcW w:w="4622" w:type="dxa"/>
          </w:tcPr>
          <w:p w:rsidR="006026D4" w:rsidRPr="00FF10EF" w:rsidRDefault="006026D4" w:rsidP="008B6600">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FF10EF">
              <w:rPr>
                <w:rFonts w:ascii="Times New Roman" w:eastAsia="Lucida Sans Unicode" w:hAnsi="Times New Roman" w:cs="Times New Roman"/>
                <w:b/>
                <w:bCs/>
                <w:color w:val="000000"/>
                <w:sz w:val="24"/>
                <w:szCs w:val="24"/>
                <w:lang w:val="lv-LV" w:eastAsia="ar-SA"/>
              </w:rPr>
              <w:t>Izpildītājs:</w:t>
            </w:r>
          </w:p>
          <w:p w:rsidR="006026D4"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bCs/>
                <w:sz w:val="24"/>
                <w:szCs w:val="24"/>
                <w:lang w:val="lv-LV"/>
              </w:rPr>
              <w:t>Sabiedrība ar ierobežotu atbildību</w:t>
            </w:r>
            <w:r w:rsidRPr="00FF10EF">
              <w:rPr>
                <w:rFonts w:ascii="Times New Roman" w:eastAsia="Times New Roman" w:hAnsi="Times New Roman" w:cs="Times New Roman"/>
                <w:sz w:val="24"/>
                <w:szCs w:val="24"/>
                <w:lang w:val="lv-LV"/>
              </w:rPr>
              <w:t xml:space="preserve"> </w:t>
            </w:r>
          </w:p>
          <w:p w:rsidR="006026D4" w:rsidRPr="00FF10EF"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City </w:t>
            </w:r>
            <w:proofErr w:type="spellStart"/>
            <w:r>
              <w:rPr>
                <w:rFonts w:ascii="Times New Roman" w:eastAsia="Times New Roman" w:hAnsi="Times New Roman" w:cs="Times New Roman"/>
                <w:sz w:val="24"/>
                <w:szCs w:val="24"/>
                <w:lang w:val="lv-LV"/>
              </w:rPr>
              <w:t>security</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service</w:t>
            </w:r>
            <w:proofErr w:type="spellEnd"/>
            <w:r w:rsidRPr="00FF10EF">
              <w:rPr>
                <w:rFonts w:ascii="Times New Roman" w:eastAsia="Times New Roman" w:hAnsi="Times New Roman" w:cs="Times New Roman"/>
                <w:sz w:val="24"/>
                <w:szCs w:val="24"/>
                <w:lang w:val="lv-LV"/>
              </w:rPr>
              <w:t xml:space="preserve">” </w:t>
            </w:r>
          </w:p>
          <w:p w:rsidR="006026D4"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sidRPr="00570615">
              <w:rPr>
                <w:rFonts w:ascii="Times New Roman" w:eastAsia="Times New Roman" w:hAnsi="Times New Roman" w:cs="Times New Roman"/>
                <w:sz w:val="24"/>
                <w:szCs w:val="24"/>
                <w:lang w:val="lv-LV"/>
              </w:rPr>
              <w:t>reģ.nr.</w:t>
            </w:r>
            <w:r>
              <w:rPr>
                <w:rFonts w:ascii="Times New Roman" w:eastAsia="Times New Roman" w:hAnsi="Times New Roman" w:cs="Times New Roman"/>
                <w:sz w:val="24"/>
                <w:szCs w:val="24"/>
                <w:lang w:val="lv-LV"/>
              </w:rPr>
              <w:t xml:space="preserve">40003935587, </w:t>
            </w:r>
          </w:p>
          <w:p w:rsidR="006026D4"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Ulbrokas iela 5-1, Rīga, LV-1021</w:t>
            </w:r>
            <w:r w:rsidRPr="00570615">
              <w:rPr>
                <w:rFonts w:ascii="Times New Roman" w:eastAsia="Times New Roman" w:hAnsi="Times New Roman" w:cs="Times New Roman"/>
                <w:sz w:val="24"/>
                <w:szCs w:val="24"/>
                <w:lang w:val="lv-LV"/>
              </w:rPr>
              <w:t xml:space="preserve">, </w:t>
            </w:r>
          </w:p>
          <w:p w:rsidR="006026D4" w:rsidRPr="00FF10EF"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AS “</w:t>
            </w:r>
            <w:r>
              <w:rPr>
                <w:rFonts w:ascii="Times New Roman" w:eastAsia="Times New Roman" w:hAnsi="Times New Roman" w:cs="Times New Roman"/>
                <w:sz w:val="24"/>
                <w:szCs w:val="24"/>
                <w:lang w:val="lv-LV"/>
              </w:rPr>
              <w:t>Swedbank”</w:t>
            </w:r>
            <w:r w:rsidRPr="00FF10EF">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HABALV22</w:t>
            </w:r>
            <w:r w:rsidRPr="00FF10EF">
              <w:rPr>
                <w:rFonts w:ascii="Times New Roman" w:eastAsia="Times New Roman" w:hAnsi="Times New Roman" w:cs="Times New Roman"/>
                <w:sz w:val="24"/>
                <w:szCs w:val="24"/>
                <w:lang w:val="lv-LV"/>
              </w:rPr>
              <w:t>,</w:t>
            </w:r>
          </w:p>
          <w:p w:rsidR="006026D4" w:rsidRPr="00FF10EF" w:rsidRDefault="006026D4" w:rsidP="008B6600">
            <w:pPr>
              <w:widowControl w:val="0"/>
              <w:suppressAutoHyphens/>
              <w:spacing w:after="0" w:line="20" w:lineRule="atLeast"/>
              <w:rPr>
                <w:rFonts w:ascii="Times New Roman" w:eastAsia="Times New Roman" w:hAnsi="Times New Roman" w:cs="Times New Roman"/>
                <w:sz w:val="24"/>
                <w:szCs w:val="24"/>
                <w:lang w:val="lv-LV"/>
              </w:rPr>
            </w:pPr>
            <w:r w:rsidRPr="00FF10EF">
              <w:rPr>
                <w:rFonts w:ascii="Times New Roman" w:eastAsia="Times New Roman" w:hAnsi="Times New Roman" w:cs="Times New Roman"/>
                <w:sz w:val="24"/>
                <w:szCs w:val="24"/>
                <w:lang w:val="lv-LV"/>
              </w:rPr>
              <w:t>konts LV</w:t>
            </w:r>
            <w:r>
              <w:rPr>
                <w:rFonts w:ascii="Times New Roman" w:eastAsia="Times New Roman" w:hAnsi="Times New Roman" w:cs="Times New Roman"/>
                <w:sz w:val="24"/>
                <w:szCs w:val="24"/>
                <w:lang w:val="lv-LV"/>
              </w:rPr>
              <w:t>15HABA0551032666437</w:t>
            </w:r>
          </w:p>
          <w:p w:rsidR="006026D4" w:rsidRPr="00FF10EF" w:rsidRDefault="006026D4" w:rsidP="008B6600">
            <w:pPr>
              <w:widowControl w:val="0"/>
              <w:suppressAutoHyphens/>
              <w:spacing w:after="0" w:line="20" w:lineRule="atLeast"/>
              <w:rPr>
                <w:rFonts w:ascii="Times New Roman" w:eastAsia="Times New Roman" w:hAnsi="Times New Roman" w:cs="Times New Roman"/>
                <w:sz w:val="24"/>
                <w:szCs w:val="24"/>
                <w:lang w:val="lv-LV"/>
              </w:rPr>
            </w:pPr>
          </w:p>
          <w:p w:rsidR="006026D4" w:rsidRDefault="006026D4" w:rsidP="008B6600">
            <w:pPr>
              <w:spacing w:after="0" w:line="20" w:lineRule="atLeast"/>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Cs/>
                <w:sz w:val="24"/>
                <w:szCs w:val="24"/>
                <w:lang w:val="lv-LV"/>
              </w:rPr>
              <w:t>SIA</w:t>
            </w:r>
            <w:r w:rsidRPr="00FF10EF">
              <w:rPr>
                <w:rFonts w:ascii="Times New Roman" w:eastAsia="Times New Roman" w:hAnsi="Times New Roman" w:cs="Times New Roman"/>
                <w:sz w:val="24"/>
                <w:szCs w:val="24"/>
                <w:lang w:val="lv-LV"/>
              </w:rPr>
              <w:t xml:space="preserve"> “</w:t>
            </w:r>
            <w:r w:rsidR="004E2A6C">
              <w:rPr>
                <w:rFonts w:ascii="Times New Roman" w:eastAsia="Times New Roman" w:hAnsi="Times New Roman" w:cs="Times New Roman"/>
                <w:sz w:val="24"/>
                <w:szCs w:val="24"/>
                <w:lang w:val="lv-LV"/>
              </w:rPr>
              <w:t xml:space="preserve">City </w:t>
            </w:r>
            <w:proofErr w:type="spellStart"/>
            <w:r w:rsidR="004E2A6C">
              <w:rPr>
                <w:rFonts w:ascii="Times New Roman" w:eastAsia="Times New Roman" w:hAnsi="Times New Roman" w:cs="Times New Roman"/>
                <w:sz w:val="24"/>
                <w:szCs w:val="24"/>
                <w:lang w:val="lv-LV"/>
              </w:rPr>
              <w:t>security</w:t>
            </w:r>
            <w:proofErr w:type="spellEnd"/>
            <w:r w:rsidR="004E2A6C">
              <w:rPr>
                <w:rFonts w:ascii="Times New Roman" w:eastAsia="Times New Roman" w:hAnsi="Times New Roman" w:cs="Times New Roman"/>
                <w:sz w:val="24"/>
                <w:szCs w:val="24"/>
                <w:lang w:val="lv-LV"/>
              </w:rPr>
              <w:t xml:space="preserve"> </w:t>
            </w:r>
            <w:proofErr w:type="spellStart"/>
            <w:r w:rsidR="004E2A6C">
              <w:rPr>
                <w:rFonts w:ascii="Times New Roman" w:eastAsia="Times New Roman" w:hAnsi="Times New Roman" w:cs="Times New Roman"/>
                <w:sz w:val="24"/>
                <w:szCs w:val="24"/>
                <w:lang w:val="lv-LV"/>
              </w:rPr>
              <w:t>service</w:t>
            </w:r>
            <w:proofErr w:type="spellEnd"/>
            <w:r w:rsidRPr="00FF10EF">
              <w:rPr>
                <w:rFonts w:ascii="Times New Roman" w:eastAsia="Times New Roman" w:hAnsi="Times New Roman" w:cs="Times New Roman"/>
                <w:sz w:val="24"/>
                <w:szCs w:val="24"/>
                <w:lang w:val="lv-LV"/>
              </w:rPr>
              <w:t>”</w:t>
            </w:r>
            <w:r>
              <w:rPr>
                <w:rFonts w:ascii="Times New Roman" w:eastAsia="Times New Roman" w:hAnsi="Times New Roman" w:cs="Times New Roman"/>
                <w:b/>
                <w:bCs/>
                <w:color w:val="000000"/>
                <w:sz w:val="24"/>
                <w:szCs w:val="24"/>
                <w:lang w:val="lv-LV"/>
              </w:rPr>
              <w:t xml:space="preserve"> </w:t>
            </w:r>
          </w:p>
          <w:p w:rsidR="006026D4" w:rsidRPr="00FF10EF" w:rsidRDefault="006026D4" w:rsidP="008B6600">
            <w:pPr>
              <w:spacing w:after="0" w:line="20" w:lineRule="atLeast"/>
              <w:rPr>
                <w:rFonts w:ascii="Times New Roman" w:eastAsia="Calibri" w:hAnsi="Times New Roman" w:cs="Times New Roman"/>
                <w:color w:val="000000"/>
                <w:sz w:val="24"/>
                <w:szCs w:val="24"/>
                <w:lang w:val="lv-LV"/>
              </w:rPr>
            </w:pPr>
            <w:r>
              <w:rPr>
                <w:rFonts w:ascii="Times New Roman" w:eastAsia="Times New Roman" w:hAnsi="Times New Roman" w:cs="Times New Roman"/>
                <w:bCs/>
                <w:color w:val="000000"/>
                <w:sz w:val="24"/>
                <w:szCs w:val="24"/>
                <w:lang w:val="lv-LV"/>
              </w:rPr>
              <w:t>valdes loceklis</w:t>
            </w:r>
            <w:r w:rsidRPr="00570615">
              <w:rPr>
                <w:rFonts w:ascii="Times New Roman" w:eastAsia="Times New Roman" w:hAnsi="Times New Roman" w:cs="Times New Roman"/>
                <w:b/>
                <w:color w:val="000000"/>
                <w:sz w:val="24"/>
                <w:szCs w:val="24"/>
                <w:lang w:val="lv-LV"/>
              </w:rPr>
              <w:t xml:space="preserve"> </w:t>
            </w:r>
          </w:p>
          <w:p w:rsidR="006026D4" w:rsidRDefault="006026D4" w:rsidP="008B6600">
            <w:pPr>
              <w:spacing w:after="0" w:line="20" w:lineRule="atLeast"/>
              <w:rPr>
                <w:rFonts w:ascii="Times New Roman" w:eastAsia="Calibri" w:hAnsi="Times New Roman" w:cs="Times New Roman"/>
                <w:color w:val="000000"/>
                <w:sz w:val="24"/>
                <w:szCs w:val="24"/>
                <w:lang w:val="lv-LV"/>
              </w:rPr>
            </w:pPr>
          </w:p>
          <w:p w:rsidR="006026D4" w:rsidRPr="00FF10EF" w:rsidRDefault="006026D4" w:rsidP="008B6600">
            <w:pPr>
              <w:spacing w:after="0" w:line="20" w:lineRule="atLeast"/>
              <w:rPr>
                <w:rFonts w:ascii="Times New Roman" w:eastAsia="Calibri" w:hAnsi="Times New Roman" w:cs="Times New Roman"/>
                <w:color w:val="000000"/>
                <w:sz w:val="24"/>
                <w:szCs w:val="24"/>
                <w:lang w:val="lv-LV"/>
              </w:rPr>
            </w:pPr>
          </w:p>
          <w:p w:rsidR="006026D4" w:rsidRPr="00FF10EF" w:rsidRDefault="00195193" w:rsidP="004E2A6C">
            <w:pPr>
              <w:spacing w:after="0" w:line="20" w:lineRule="atLeast"/>
              <w:rPr>
                <w:rFonts w:ascii="Times New Roman" w:eastAsia="Calibri" w:hAnsi="Times New Roman" w:cs="Times New Roman"/>
                <w:sz w:val="24"/>
                <w:szCs w:val="24"/>
                <w:lang w:val="lv-LV"/>
              </w:rPr>
            </w:pPr>
            <w:r w:rsidRPr="00195193">
              <w:rPr>
                <w:rFonts w:ascii="Times New Roman" w:eastAsia="Lucida Sans Unicode" w:hAnsi="Times New Roman" w:cs="Times New Roman"/>
                <w:i/>
                <w:color w:val="000000"/>
                <w:sz w:val="24"/>
                <w:szCs w:val="24"/>
                <w:lang w:val="lv-LV" w:eastAsia="ar-SA"/>
              </w:rPr>
              <w:t>(Personīgais paraksts)</w:t>
            </w:r>
            <w:r w:rsidR="006026D4" w:rsidRPr="00FF10EF">
              <w:rPr>
                <w:rFonts w:ascii="Times New Roman" w:eastAsia="Lucida Sans Unicode" w:hAnsi="Times New Roman" w:cs="Times New Roman"/>
                <w:color w:val="000000"/>
                <w:sz w:val="24"/>
                <w:szCs w:val="24"/>
                <w:lang w:val="lv-LV" w:eastAsia="ar-SA"/>
              </w:rPr>
              <w:t xml:space="preserve"> </w:t>
            </w:r>
            <w:proofErr w:type="spellStart"/>
            <w:r w:rsidR="004E2A6C">
              <w:rPr>
                <w:rFonts w:ascii="Times New Roman" w:eastAsia="Times New Roman" w:hAnsi="Times New Roman" w:cs="Times New Roman"/>
                <w:color w:val="000000"/>
                <w:sz w:val="24"/>
                <w:szCs w:val="24"/>
                <w:lang w:val="lv-LV"/>
              </w:rPr>
              <w:t>O.Tocs</w:t>
            </w:r>
            <w:proofErr w:type="spellEnd"/>
          </w:p>
        </w:tc>
      </w:tr>
    </w:tbl>
    <w:p w:rsidR="00BF3275" w:rsidRDefault="00BF3275"/>
    <w:sectPr w:rsidR="00BF3275" w:rsidSect="00114F55">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84"/>
    <w:rsid w:val="0001680A"/>
    <w:rsid w:val="00066636"/>
    <w:rsid w:val="00114F55"/>
    <w:rsid w:val="00195193"/>
    <w:rsid w:val="00241470"/>
    <w:rsid w:val="00334FCD"/>
    <w:rsid w:val="0047580F"/>
    <w:rsid w:val="004E2A6C"/>
    <w:rsid w:val="006026D4"/>
    <w:rsid w:val="0060508E"/>
    <w:rsid w:val="006C0928"/>
    <w:rsid w:val="008A7184"/>
    <w:rsid w:val="00B11A67"/>
    <w:rsid w:val="00BF3275"/>
    <w:rsid w:val="00E720D2"/>
    <w:rsid w:val="00EA4EA4"/>
    <w:rsid w:val="00EB240B"/>
    <w:rsid w:val="00F1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86ECB-A353-412C-9436-F35CF9AD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itysecurity.lv" TargetMode="External"/><Relationship Id="rId4" Type="http://schemas.openxmlformats.org/officeDocument/2006/relationships/hyperlink" Target="mailto:valerijs.pimeno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39</cp:revision>
  <dcterms:created xsi:type="dcterms:W3CDTF">2015-05-18T11:58:00Z</dcterms:created>
  <dcterms:modified xsi:type="dcterms:W3CDTF">2015-05-26T13:41:00Z</dcterms:modified>
</cp:coreProperties>
</file>